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22.xml.rels" ContentType="application/vnd.openxmlformats-package.relationships+xml"/>
  <Override PartName="/customXml/_rels/item13.xml.rels" ContentType="application/vnd.openxmlformats-package.relationships+xml"/>
  <Override PartName="/customXml/_rels/item28.xml.rels" ContentType="application/vnd.openxmlformats-package.relationships+xml"/>
  <Override PartName="/customXml/_rels/item24.xml.rels" ContentType="application/vnd.openxmlformats-package.relationships+xml"/>
  <Override PartName="/customXml/_rels/item33.xml.rels" ContentType="application/vnd.openxmlformats-package.relationships+xml"/>
  <Override PartName="/customXml/_rels/item29.xml.rels" ContentType="application/vnd.openxmlformats-package.relationships+xml"/>
  <Override PartName="/customXml/_rels/item14.xml.rels" ContentType="application/vnd.openxmlformats-package.relationships+xml"/>
  <Override PartName="/customXml/_rels/item23.xml.rels" ContentType="application/vnd.openxmlformats-package.relationships+xml"/>
  <Override PartName="/customXml/_rels/item7.xml.rels" ContentType="application/vnd.openxmlformats-package.relationships+xml"/>
  <Override PartName="/customXml/_rels/item1.xml.rels" ContentType="application/vnd.openxmlformats-package.relationships+xml"/>
  <Override PartName="/customXml/_rels/item16.xml.rels" ContentType="application/vnd.openxmlformats-package.relationships+xml"/>
  <Override PartName="/customXml/_rels/item10.xml.rels" ContentType="application/vnd.openxmlformats-package.relationships+xml"/>
  <Override PartName="/customXml/_rels/item9.xml.rels" ContentType="application/vnd.openxmlformats-package.relationships+xml"/>
  <Override PartName="/customXml/_rels/item3.xml.rels" ContentType="application/vnd.openxmlformats-package.relationships+xml"/>
  <Override PartName="/customXml/_rels/item15.xml.rels" ContentType="application/vnd.openxmlformats-package.relationships+xml"/>
  <Override PartName="/customXml/_rels/item8.xml.rels" ContentType="application/vnd.openxmlformats-package.relationships+xml"/>
  <Override PartName="/customXml/_rels/item2.xml.rels" ContentType="application/vnd.openxmlformats-package.relationships+xml"/>
  <Override PartName="/customXml/_rels/item30.xml.rels" ContentType="application/vnd.openxmlformats-package.relationships+xml"/>
  <Override PartName="/customXml/_rels/item32.xml.rels" ContentType="application/vnd.openxmlformats-package.relationships+xml"/>
  <Override PartName="/customXml/_rels/item25.xml.rels" ContentType="application/vnd.openxmlformats-package.relationships+xml"/>
  <Override PartName="/customXml/_rels/item34.xml.rels" ContentType="application/vnd.openxmlformats-package.relationships+xml"/>
  <Override PartName="/customXml/_rels/item18.xml.rels" ContentType="application/vnd.openxmlformats-package.relationships+xml"/>
  <Override PartName="/customXml/_rels/item26.xml.rels" ContentType="application/vnd.openxmlformats-package.relationships+xml"/>
  <Override PartName="/customXml/_rels/item11.xml.rels" ContentType="application/vnd.openxmlformats-package.relationships+xml"/>
  <Override PartName="/customXml/_rels/item35.xml.rels" ContentType="application/vnd.openxmlformats-package.relationships+xml"/>
  <Override PartName="/customXml/_rels/item19.xml.rels" ContentType="application/vnd.openxmlformats-package.relationships+xml"/>
  <Override PartName="/customXml/_rels/item20.xml.rels" ContentType="application/vnd.openxmlformats-package.relationships+xml"/>
  <Override PartName="/customXml/_rels/item4.xml.rels" ContentType="application/vnd.openxmlformats-package.relationships+xml"/>
  <Override PartName="/customXml/_rels/item17.xml.rels" ContentType="application/vnd.openxmlformats-package.relationships+xml"/>
  <Override PartName="/customXml/_rels/item5.xml.rels" ContentType="application/vnd.openxmlformats-package.relationships+xml"/>
  <Override PartName="/customXml/_rels/item21.xml.rels" ContentType="application/vnd.openxmlformats-package.relationships+xml"/>
  <Override PartName="/customXml/_rels/item27.xml.rels" ContentType="application/vnd.openxmlformats-package.relationships+xml"/>
  <Override PartName="/customXml/_rels/item12.xml.rels" ContentType="application/vnd.openxmlformats-package.relationships+xml"/>
  <Override PartName="/customXml/_rels/item6.xml.rels" ContentType="application/vnd.openxmlformats-package.relationships+xml"/>
  <Override PartName="/customXml/_rels/item31.xml.rels" ContentType="application/vnd.openxmlformats-package.relationships+xml"/>
  <Override PartName="/customXml/item30.xml" ContentType="application/xml"/>
  <Override PartName="/customXml/itemProps18.xml" ContentType="application/vnd.openxmlformats-officedocument.customXmlProperties+xml"/>
  <Override PartName="/customXml/itemProps29.xml" ContentType="application/vnd.openxmlformats-officedocument.customXmlProperties+xml"/>
  <Override PartName="/customXml/itemProps28.xml" ContentType="application/vnd.openxmlformats-officedocument.customXmlProperties+xml"/>
  <Override PartName="/customXml/itemProps27.xml" ContentType="application/vnd.openxmlformats-officedocument.customXmlProperties+xml"/>
  <Override PartName="/customXml/item29.xml" ContentType="application/xml"/>
  <Override PartName="/customXml/itemProps26.xml" ContentType="application/vnd.openxmlformats-officedocument.customXmlProperties+xml"/>
  <Override PartName="/customXml/item28.xml" ContentType="application/xml"/>
  <Override PartName="/customXml/itemProps25.xml" ContentType="application/vnd.openxmlformats-officedocument.customXmlProperties+xml"/>
  <Override PartName="/customXml/item27.xml" ContentType="application/xml"/>
  <Override PartName="/customXml/itemProps24.xml" ContentType="application/vnd.openxmlformats-officedocument.customXmlProperties+xml"/>
  <Override PartName="/customXml/item4.xml" ContentType="application/xml"/>
  <Override PartName="/customXml/item11.xml" ContentType="application/xml"/>
  <Override PartName="/customXml/itemProps14.xml" ContentType="application/vnd.openxmlformats-officedocument.customXmlProperties+xml"/>
  <Override PartName="/customXml/item17.xml" ContentType="application/xml"/>
  <Override PartName="/customXml/itemProps6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10.xml" ContentType="application/xml"/>
  <Override PartName="/customXml/item9.xml" ContentType="application/xml"/>
  <Override PartName="/customXml/itemProps13.xml" ContentType="application/vnd.openxmlformats-officedocument.customXmlProperties+xml"/>
  <Override PartName="/customXml/item16.xml" ContentType="application/xml"/>
  <Override PartName="/customXml/itemProps5.xml" ContentType="application/vnd.openxmlformats-officedocument.customXmlProperties+xml"/>
  <Override PartName="/customXml/item8.xml" ContentType="application/xml"/>
  <Override PartName="/customXml/itemProps12.xml" ContentType="application/vnd.openxmlformats-officedocument.customXmlProperties+xml"/>
  <Override PartName="/customXml/item7.xml" ContentType="application/xml"/>
  <Override PartName="/customXml/itemProps11.xml" ContentType="application/vnd.openxmlformats-officedocument.customXmlProperties+xml"/>
  <Override PartName="/customXml/item1.xml" ContentType="application/xml"/>
  <Override PartName="/customXml/item35.xml" ContentType="application/xml"/>
  <Override PartName="/customXml/itemProps32.xml" ContentType="application/vnd.openxmlformats-officedocument.customXmlProperties+xml"/>
  <Override PartName="/customXml/itemProps34.xml" ContentType="application/vnd.openxmlformats-officedocument.customXmlProperties+xml"/>
  <Override PartName="/customXml/item34.xml" ContentType="application/xml"/>
  <Override PartName="/customXml/itemProps31.xml" ContentType="application/vnd.openxmlformats-officedocument.customXmlProperties+xml"/>
  <Override PartName="/customXml/itemProps33.xml" ContentType="application/vnd.openxmlformats-officedocument.customXmlProperties+xml"/>
  <Override PartName="/customXml/item33.xml" ContentType="application/xml"/>
  <Override PartName="/customXml/itemProps30.xml" ContentType="application/vnd.openxmlformats-officedocument.customXmlProperties+xml"/>
  <Override PartName="/customXml/itemProps35.xml" ContentType="application/vnd.openxmlformats-officedocument.customXmlProperties+xml"/>
  <Override PartName="/customXml/item32.xml" ContentType="application/xml"/>
  <Override PartName="/customXml/itemProps9.xml" ContentType="application/vnd.openxmlformats-officedocument.customXmlProperties+xml"/>
  <Override PartName="/customXml/itemProps1.xml" ContentType="application/vnd.openxmlformats-officedocument.customXmlProperties+xml"/>
  <Override PartName="/customXml/item12.xml" ContentType="application/xml"/>
  <Override PartName="/customXml/item5.xml" ContentType="application/xml"/>
  <Override PartName="/customXml/item14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3.xml" ContentType="application/xml"/>
  <Override PartName="/customXml/itemProps10.xml" ContentType="application/vnd.openxmlformats-officedocument.customXmlProperties+xml"/>
  <Override PartName="/customXml/item6.xml" ContentType="application/xml"/>
  <Override PartName="/customXml/item15.xml" ContentType="application/xml"/>
  <Override PartName="/customXml/itemProps4.xml" ContentType="application/vnd.openxmlformats-officedocument.customXmlProperties+xml"/>
  <Override PartName="/customXml/itemProps15.xml" ContentType="application/vnd.openxmlformats-officedocument.customXmlProperties+xml"/>
  <Override PartName="/customXml/item18.xml" ContentType="application/xml"/>
  <Override PartName="/customXml/itemProps7.xml" ContentType="application/vnd.openxmlformats-officedocument.customXmlProperties+xml"/>
  <Override PartName="/customXml/itemProps16.xml" ContentType="application/vnd.openxmlformats-officedocument.customXmlProperties+xml"/>
  <Override PartName="/customXml/item19.xml" ContentType="application/xml"/>
  <Override PartName="/customXml/itemProps8.xml" ContentType="application/vnd.openxmlformats-officedocument.customXmlProperties+xml"/>
  <Override PartName="/customXml/itemProps17.xml" ContentType="application/vnd.openxmlformats-officedocument.customXmlProperties+xml"/>
  <Override PartName="/customXml/item31.xml" ContentType="application/xml"/>
  <Override PartName="/customXml/itemProps19.xml" ContentType="application/vnd.openxmlformats-officedocument.customXmlProperties+xml"/>
  <Override PartName="/customXml/item20.xml" ContentType="application/xml"/>
  <Override PartName="/customXml/itemProps20.xml" ContentType="application/vnd.openxmlformats-officedocument.customXmlProperties+xml"/>
  <Override PartName="/customXml/item23.xml" ContentType="application/xml"/>
  <Override PartName="/customXml/item21.xml" ContentType="application/xml"/>
  <Override PartName="/customXml/itemProps21.xml" ContentType="application/vnd.openxmlformats-officedocument.customXmlProperties+xml"/>
  <Override PartName="/customXml/item24.xml" ContentType="application/xml"/>
  <Override PartName="/customXml/item22.xml" ContentType="application/xml"/>
  <Override PartName="/customXml/itemProps22.xml" ContentType="application/vnd.openxmlformats-officedocument.customXmlProperties+xml"/>
  <Override PartName="/customXml/item25.xml" ContentType="application/xml"/>
  <Override PartName="/customXml/itemProps23.xml" ContentType="application/vnd.openxmlformats-officedocument.customXmlProperties+xml"/>
  <Override PartName="/customXml/item26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Basis"/>
        <w:tblpPr w:bottomFromText="0" w:horzAnchor="page" w:leftFromText="0" w:rightFromText="0" w:tblpX="681" w:tblpY="2003" w:topFromText="0" w:vertAnchor="page"/>
        <w:tblW w:w="105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545"/>
      </w:tblGrid>
      <w:tr>
        <w:trPr>
          <w:trHeight w:val="680" w:hRule="exact"/>
        </w:trPr>
        <w:tc>
          <w:tcPr>
            <w:tcW w:w="105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bookmarkStart w:id="0" w:name="_GoBack"/>
            <w:bookmarkEnd w:id="0"/>
            <w:r>
              <w:rPr>
                <w:kern w:val="0"/>
                <w:lang w:bidi="ar-SA"/>
              </w:rPr>
              <w:drawing>
                <wp:inline distT="0" distB="0" distL="0" distR="0">
                  <wp:extent cx="6696075" cy="367030"/>
                  <wp:effectExtent l="0" t="0" r="0" b="0"/>
                  <wp:docPr id="1" name="KBV Titellini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BV Titellini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Basis"/>
        <w:tblpPr w:bottomFromText="1264" w:horzAnchor="page" w:leftFromText="0" w:rightFromText="0" w:tblpX="681" w:tblpY="681" w:topFromText="0" w:vertAnchor="page"/>
        <w:tblW w:w="105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0545"/>
      </w:tblGrid>
      <w:tr>
        <w:trPr>
          <w:trHeight w:val="1247" w:hRule="exact"/>
        </w:trPr>
        <w:tc>
          <w:tcPr>
            <w:tcW w:w="105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drawing>
                <wp:inline distT="0" distB="0" distL="0" distR="0">
                  <wp:extent cx="2322195" cy="756285"/>
                  <wp:effectExtent l="0" t="0" r="0" b="0"/>
                  <wp:docPr id="2" name="KBV Logo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BV Logo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9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ITEL27PTBOLDGB"/>
        <w:rPr>
          <w:sz w:val="52"/>
        </w:rPr>
      </w:pPr>
      <w:r>
        <w:rPr>
          <w:sz w:val="36"/>
        </w:rPr>
        <w:t>Erhebungsbogen ZUM UMSETZUNGSSTAND DES EINRICHTUNGSINTERNEN QUALITÄTSMANAGEMENTS IN PRAXEN / EINRICHTUNGEN</w:t>
      </w:r>
    </w:p>
    <w:p>
      <w:pPr>
        <w:pStyle w:val="Normal"/>
        <w:spacing w:lineRule="auto" w:line="235" w:before="0" w:after="120"/>
        <w:rPr>
          <w:rFonts w:ascii="Calibri" w:hAnsi="Calibri" w:cs="Calibri" w:asciiTheme="majorHAnsi" w:cstheme="majorHAnsi" w:hAnsiTheme="majorHAnsi"/>
          <w:b/>
          <w:b/>
          <w:color w:val="385C6B" w:themeColor="text2"/>
        </w:rPr>
      </w:pPr>
      <w:r>
        <w:rPr>
          <w:rFonts w:cs="Calibri" w:cstheme="majorHAnsi" w:ascii="Calibri" w:hAnsi="Calibri"/>
          <w:b/>
          <w:color w:val="385C6B" w:themeColor="text2"/>
        </w:rPr>
      </w:r>
    </w:p>
    <w:p>
      <w:pPr>
        <w:pStyle w:val="KBVStandardtex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Gemäß § 5 der QM-Richtlinie des Gemeinsamen Bundesausschusses soll die Umsetzung und Weiterentwicklung des einrichtungsinternen QM im Sinne einer Selbstbewertung regelmäßig überprüft werden. Die Ergebnisse der Überprüfung sind für interne Zwecke zu dokumentieren. </w:t>
      </w:r>
    </w:p>
    <w:p>
      <w:pPr>
        <w:pStyle w:val="KBVStandardtex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Nutzen Sie hierfür z. B. diesen Erhebungsbogen um zu sehen, wie Ihr QM-Umsetzungsstand ist und an welchen Stellen noch Verbesserungspotential besteht.</w:t>
      </w:r>
    </w:p>
    <w:p>
      <w:pPr>
        <w:pStyle w:val="KBVStandardtex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35" w:before="0" w:after="120"/>
        <w:rPr>
          <w:rFonts w:ascii="Calibri" w:hAnsi="Calibri" w:cs="Calibri" w:asciiTheme="majorHAnsi" w:cstheme="majorHAnsi" w:hAnsiTheme="majorHAnsi"/>
          <w:b/>
          <w:b/>
          <w:color w:val="385C6B" w:themeColor="text2"/>
        </w:rPr>
      </w:pPr>
      <w:r>
        <w:rPr>
          <w:rFonts w:cs="Calibri" w:ascii="Calibri" w:hAnsi="Calibri" w:asciiTheme="majorHAnsi" w:cstheme="majorHAnsi" w:hAnsiTheme="majorHAnsi"/>
          <w:b/>
          <w:color w:val="385C6B" w:themeColor="text2"/>
        </w:rPr>
        <w:t>Die Praxis/ Einrichtung besteht zum 1. Januar 2021 seit mehr als drei Jahren: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spacing w:before="0" w:after="13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0" w:after="120"/>
        <w:rPr/>
      </w:pPr>
      <w:r>
        <w:rPr/>
        <w:t xml:space="preserve">In unserer Praxis/ Einrichtung </w:t>
      </w:r>
      <w:r>
        <w:rPr>
          <w:rStyle w:val="IntenseEmphasis"/>
          <w:rFonts w:cs="Calibri" w:cstheme="minorHAnsi"/>
          <w:b w:val="false"/>
        </w:rPr>
        <w:t>(bitte ankreuzen, sofern zutreffend)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führen wir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operative Eingriffe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unter Beteiligung von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zwei oder mehr Ärzten oder unter Sedierung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durch.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beschäftigen wir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Mitarbeitende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(ab 1 Person).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haben wir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persönliche Patientenkontakte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werden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Arzneimittel verordnet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KBVStandardtext"/>
        <w:spacing w:before="0" w:after="13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0" w:after="120"/>
        <w:ind w:left="567" w:hanging="567"/>
        <w:rPr/>
      </w:pPr>
      <w:r>
        <w:rPr>
          <w:sz w:val="22"/>
          <w:szCs w:val="22"/>
        </w:rPr>
        <w:t xml:space="preserve">1. </w:t>
      </w:r>
      <w:r>
        <w:rPr/>
        <w:tab/>
        <w:tab/>
        <w:t xml:space="preserve">Definieren Sie </w:t>
      </w:r>
      <w:r>
        <w:rPr>
          <w:u w:val="single"/>
        </w:rPr>
        <w:t>regelmäßig</w:t>
      </w:r>
      <w:r>
        <w:rPr/>
        <w:t xml:space="preserve"> praxisinterne Qualitätsziele zur Patientenversorgung (z. B. </w:t>
        <w:br/>
        <w:tab/>
        <w:t>Steigerung Präventions- und Impfleistungen) oder Praxisorganisation (z. B. Reduktion kurzfristige Terminabsagen)?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KBVStandardtext"/>
        <w:spacing w:before="0" w:after="13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>
          <w:rFonts w:ascii="Calibri" w:hAnsi="Calibri" w:cs="Calibri" w:asciiTheme="minorHAnsi" w:cstheme="minorHAnsi" w:hAnsiTheme="minorHAnsi"/>
        </w:rPr>
      </w:pPr>
      <w:r>
        <w:rPr/>
        <w:t xml:space="preserve">2. </w:t>
      </w:r>
      <w:r>
        <w:rPr>
          <w:rFonts w:cs="Calibri" w:cstheme="minorHAnsi"/>
          <w:sz w:val="22"/>
          <w:szCs w:val="22"/>
        </w:rPr>
        <w:tab/>
        <w:tab/>
      </w:r>
      <w:r>
        <w:rPr>
          <w:rFonts w:cs="Calibri" w:cstheme="minorHAnsi"/>
        </w:rPr>
        <w:t xml:space="preserve">Erheben und bewerten Sie regelmäßig die Zielerreichung Ihrer praxisinternen </w:t>
        <w:br/>
        <w:tab/>
        <w:tab/>
        <w:t xml:space="preserve">Qualitätsziele im Rahmen einer Selbstbewertung (internes Qualitätsmanagement)?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H3berschrift11ptbold"/>
        <w:spacing w:before="240" w:after="120"/>
        <w:rPr/>
      </w:pPr>
      <w:r>
        <w:rPr/>
        <w:t xml:space="preserve">3. </w:t>
        <w:tab/>
        <w:tab/>
        <w:t xml:space="preserve">Dokumentieren Sie für interne Zwecke das Ergebnis der Selbstbewertungen?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H3berschrift11ptbold"/>
        <w:spacing w:before="240" w:after="120"/>
        <w:ind w:left="567" w:hanging="567"/>
        <w:rPr/>
      </w:pPr>
      <w:r>
        <w:rPr/>
        <w:t xml:space="preserve">4. </w:t>
        <w:tab/>
        <w:t xml:space="preserve">Zu welchen praxisinternen Qualitätszielen erfassen Sie Kennzahlen? </w:t>
      </w:r>
    </w:p>
    <w:p>
      <w:pPr>
        <w:pStyle w:val="KBVStandardtext"/>
        <w:ind w:left="283" w:firstLine="284"/>
        <w:rPr>
          <w:rStyle w:val="IntenseEmphasis"/>
          <w:i w:val="false"/>
          <w:i w:val="false"/>
          <w:iCs w:val="false"/>
          <w:color w:val="000000" w:themeColor="text1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Reduzi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erung der Anzahl an Beschwerden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Reduzierung der Anzahl 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on kritischen Ereignissen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Steigerung der Anzahl von durchg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eführten präventiven Leistungen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Steigerung des Anteils der Rauchenden, denen Maßnahmen zum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Beenden des Rauchens empfohlen</w:t>
        <w:br/>
        <w:tab/>
        <w:t>wurden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Steigerung des Anteils der übergewichtigen Patienten, die eine Beratung hinsichtlich Maßnahme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 zur</w:t>
        <w:br/>
        <w:t>Gewichtsabnahme erhielten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Die Dokumentation von Medikamentenallergien und unerwünschten Arzneimittelwirkungen erfolg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</w:t>
        <w:br/>
        <w:t>nach einem Standardverfahren.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Steigerung des Anteils der über 65-jährigen Patienten, denen eine In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fluenza-Impfung angeboten wurde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Steigerung des Anteils der Patienten, in deren Patientenakte eine Tetanus-/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Diphtherie-Impfung für die letzten 10 Jahre dokumentiert wurde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Die Abbildung von zwei risikobehafteten internen Prozessen zur Verbesserung der Pat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ientensicherheit ist umgesetzt.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Reduzierung der durch Pat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ienten nicht abgesagten Termine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Steigerung der Anzahl von Patienten, die auf evidenzbasierte Gesundheitsi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nformationen hingewiesen wurden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Reduzierung der Rückfragen anderer Praxen oder Einrichtungen aufgrund fehlender, nicht weitergeleiteter ode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 nicht mitgegebener Unterlagen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Steigerung der Anzahl der vom gesamtem Team besuchten Fortbildungen, z. B. Not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falltraining, Hygienekurs, etc.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Reduzierung der Anzahl der Überstunden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der Mitarbeitenden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sonstige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0" w:after="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Wir erfassen keine Kennzahlen.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/>
      </w:pPr>
      <w:r>
        <w:rPr/>
        <w:t xml:space="preserve">5. </w:t>
        <w:tab/>
        <w:tab/>
        <w:t xml:space="preserve">Haben Sie aus den Ergebnissen der Selbstbewertungen in der Vergangenheit </w:t>
        <w:br/>
        <w:tab/>
        <w:tab/>
        <w:t xml:space="preserve">Konsequenzen für Ihre Praxis gezogen (z. B. Veränderungen von Prozessen oder </w:t>
        <w:br/>
        <w:tab/>
        <w:tab/>
        <w:t xml:space="preserve">Strukturen)? Denken Sie dabei an die letzten 12 Monate.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 xml:space="preserve">[Frage 6 überspringen, sofern keine Mitarbeitenden beschäftigt werden] </w:t>
      </w:r>
    </w:p>
    <w:p>
      <w:pPr>
        <w:pStyle w:val="H3berschrift11ptbold"/>
        <w:spacing w:before="240" w:after="120"/>
        <w:rPr/>
      </w:pPr>
      <w:r>
        <w:rPr/>
        <w:t xml:space="preserve">6. </w:t>
        <w:tab/>
        <w:tab/>
        <w:t xml:space="preserve">Wie sind in Ihrer Praxis Verantwortlichkeiten und Zuständigkeiten festgelegt?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schriftlich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schriftlich und mün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dlich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nur mündlich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/>
      </w:pPr>
      <w:r>
        <w:rPr/>
        <w:t xml:space="preserve">7. </w:t>
        <w:tab/>
        <w:tab/>
        <w:t xml:space="preserve">Sind in Ihrer Praxis wesentliche Prozesse und Abläufe schriftlich festgelegt?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KBVStandardtext"/>
        <w:tabs>
          <w:tab w:val="clear" w:pos="284"/>
          <w:tab w:val="left" w:pos="585" w:leader="none"/>
        </w:tabs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 xml:space="preserve">[Frage 8 überspringen, sofern Frage 7 mit nein beantwortet wurde] </w:t>
      </w:r>
    </w:p>
    <w:p>
      <w:pPr>
        <w:pStyle w:val="H3berschrift11ptbold"/>
        <w:spacing w:before="240" w:after="120"/>
        <w:rPr/>
      </w:pPr>
      <w:r>
        <w:rPr/>
        <w:t xml:space="preserve">8. </w:t>
        <w:tab/>
        <w:tab/>
        <w:t xml:space="preserve">Für welche der folgenden Themen sind in Ihrer Praxis die wesentlichen Prozesse/ Abläufe </w:t>
        <w:br/>
        <w:tab/>
        <w:tab/>
        <w:t xml:space="preserve">schriftlich festgelegt? </w:t>
      </w:r>
    </w:p>
    <w:p>
      <w:pPr>
        <w:pStyle w:val="KBVStandardtext"/>
        <w:ind w:left="283" w:firstLine="284"/>
        <w:rPr>
          <w:rStyle w:val="IntenseEmphasis"/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erstmalige Vorstellung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von Patientinnen und Patienten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der Ablauf der häufigsten Untersuchungen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der Abl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auf der häufigsten Behandlungen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Notfallv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ersorgung / Erste Hilfe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Patientenaufklärung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Terminmanagement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Behandlung von Schmerzen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Folg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everordnungen von Arzneimitteln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Prüfung der Arzneimittelsicherheit (Pol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ypharmazie, Risikoarzneimittel)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Vermeidung von Stürzen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Umgang mit p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ersonenbezogenen Daten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Einarbeitung neuer 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itarbeiterinnen und Mitarbeiter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Organisation der Praxis (z. B.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Abrechnung, Materialbestellung)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H3berschrift11ptbold"/>
        <w:spacing w:before="240" w:after="120"/>
        <w:ind w:left="567" w:hanging="567"/>
        <w:rPr/>
      </w:pPr>
      <w:r>
        <w:rPr/>
        <w:t>9.</w:t>
        <w:tab/>
        <w:tab/>
        <w:t xml:space="preserve">Zu welchen der unten genannten Punkte haben Sie Regelungen zur koordinierten </w:t>
        <w:br/>
        <w:tab/>
        <w:t>Zusammenarbeit aller Beteiligten (Schnittstellenmanagement) getroffen?</w:t>
      </w:r>
    </w:p>
    <w:p>
      <w:pPr>
        <w:pStyle w:val="KBVStandardtext"/>
        <w:ind w:left="283" w:firstLine="284"/>
        <w:rPr>
          <w:rStyle w:val="IntenseEmphasis"/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 xml:space="preserve">Beispiele, Mehrfachnennungen möglich.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Rückfragen bei vor-, mit- und nachbehandelnden Ärzten und Therapeuten (z. B. aktuelle Medikation, Begleiterkrankungen)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Kontakt mit Apotheken (z. B. bei Klärungsbedarf zu Verordnungen)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Kontakt mit anderen Bereichen ohne Patientenkontakt (z. B. Labor, externe Pathologie)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Kontakt mit Pflegepersonen oder -einrichtungen (z. B. Pflegeheim, ambulanter Pflegedienst, Angehörige)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Einweisung in stationäre Behandlung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sonstige externe Schnittstellen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z. B. KVen, Krankenkassen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auto"/>
          <w:sz w:val="22"/>
          <w:szCs w:val="22"/>
        </w:rPr>
        <w:t>: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Es sind keine Schnittstellen geregelt.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>
          <w:rStyle w:val="T2TextauszeichnungAZchn"/>
        </w:rPr>
      </w:pPr>
      <w:r>
        <w:rPr/>
        <w:t xml:space="preserve">10. </w:t>
        <w:tab/>
        <w:t xml:space="preserve">Werden in Ihrer Praxis zu einem oder mehreren der folgenden Themen Checklisten </w:t>
        <w:br/>
        <w:tab/>
        <w:tab/>
        <w:t>genutzt?</w:t>
      </w:r>
    </w:p>
    <w:p>
      <w:pPr>
        <w:pStyle w:val="KBVStandardtext"/>
        <w:ind w:left="283" w:firstLine="284"/>
        <w:rPr>
          <w:i/>
          <w:i/>
          <w:color w:val="000000" w:themeColor="text1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Strukturierte Anamnese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Einschätzung der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Dringlichkeit zur Terminvergabe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ontrolle der Notfallausstattung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Übergabe von Informationen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zur Einweisung ins Krankenhaus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Einschätzung des Sturzrisikos von Patie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ntinnen und Patienten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Vorbere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itung von operativen Eingriffen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sonstige Tätigkeiten ohne unmittelbaren Patientenbezug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z. B. Reinigung der Praxis, Dosierung von Reinigungsmitteln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Nein, es werde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 keine Checklisten eingesetzt.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240" w:after="120"/>
        <w:ind w:left="567" w:firstLine="1"/>
        <w:rPr>
          <w:rFonts w:ascii="Calibri" w:hAnsi="Calibri" w:cs="Calibri" w:asciiTheme="minorHAnsi" w:cstheme="minorHAnsi" w:hAnsiTheme="minorHAnsi"/>
          <w:i/>
          <w:i/>
          <w:color w:val="C30059" w:themeColor="accen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C30059" w:themeColor="accent1"/>
          <w:sz w:val="22"/>
          <w:szCs w:val="22"/>
        </w:rPr>
        <w:t>[Frage 11 überspringen, sofern keine operativen Eingriffe unter Beteiligung von zwei oder mehr</w:t>
        <w:br/>
        <w:t>Ärzten oder unter Sedierung durchgeführt werden]</w:t>
      </w:r>
    </w:p>
    <w:p>
      <w:pPr>
        <w:pStyle w:val="H3berschrift11ptbold"/>
        <w:spacing w:before="240" w:after="120"/>
        <w:ind w:left="567" w:hanging="567"/>
        <w:rPr/>
      </w:pPr>
      <w:r>
        <w:rPr/>
        <w:t xml:space="preserve">11. </w:t>
        <w:tab/>
        <w:t>Werden OP-Checklisten eingesetzt (z. B. zur Identifizierung von Patienten-, Eingriffs-verwechslungen oder von OP-Risiken)?</w:t>
      </w:r>
    </w:p>
    <w:p>
      <w:pPr>
        <w:pStyle w:val="KBVStandardtext"/>
        <w:ind w:left="283" w:firstLine="284"/>
        <w:rPr>
          <w:i/>
          <w:i/>
          <w:color w:val="000000" w:themeColor="text1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ja,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bei allen operativen Eingriffen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bei einem Teil der operativen Ein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griffe (z. B. bei hohem Risiko)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bei operativen Eingriffen unter Beteiligung von zw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ei oder mehr Ärztinnen / Ärzten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bei operat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iven Eingriffen unter Sedierung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KBVStandardtext"/>
        <w:spacing w:before="240" w:after="120"/>
        <w:ind w:left="284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[Fragen 12, 13 und 14 überspringen, sofern keine Mitarbeitenden beschäftigt werden]</w:t>
      </w:r>
    </w:p>
    <w:p>
      <w:pPr>
        <w:pStyle w:val="H3berschrift11ptbold"/>
        <w:spacing w:before="240" w:after="120"/>
        <w:rPr/>
      </w:pPr>
      <w:r>
        <w:rPr/>
        <w:t xml:space="preserve">12. </w:t>
        <w:tab/>
        <w:t xml:space="preserve">Werden in Ihrer Praxis Teambesprechungen durchgeführt?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regelmäßig in festgel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egten wiederkehrenden Abständen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unregelmäßig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ind w:left="567" w:hanging="567"/>
        <w:rPr>
          <w:rFonts w:ascii="Calibri" w:hAnsi="Calibri" w:cs="Calibri"/>
          <w:bCs/>
          <w:color w:val="385C6B"/>
        </w:rPr>
      </w:pPr>
      <w:r>
        <w:rPr/>
        <w:t xml:space="preserve">13. </w:t>
        <w:tab/>
      </w:r>
      <w:r>
        <w:rPr>
          <w:rFonts w:cs="Calibri"/>
          <w:bCs/>
          <w:color w:val="385C6B"/>
        </w:rPr>
        <w:t>Werden in Ihrer Praxis Mitarbeiterbefragungen durchgeführt?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/>
          <w:color w:val="000000"/>
          <w:sz w:val="22"/>
          <w:szCs w:val="22"/>
        </w:rPr>
        <w:t>ja, schriftlich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/>
          <w:color w:val="000000"/>
          <w:sz w:val="22"/>
          <w:szCs w:val="22"/>
        </w:rPr>
        <w:t>ja, mündlich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/>
          <w:color w:val="000000"/>
          <w:sz w:val="22"/>
          <w:szCs w:val="22"/>
        </w:rPr>
        <w:t>ja, schriftlich und mündlich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/>
          <w:color w:val="000000"/>
          <w:sz w:val="22"/>
          <w:szCs w:val="22"/>
        </w:rPr>
        <w:t>nein</w:t>
      </w:r>
    </w:p>
    <w:p>
      <w:pPr>
        <w:pStyle w:val="KBVStandardtext"/>
        <w:spacing w:before="60" w:after="60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/>
          <w:color w:val="000000"/>
          <w:sz w:val="22"/>
          <w:szCs w:val="22"/>
        </w:rPr>
        <w:t>keine Angabe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/>
      </w:pPr>
      <w:r>
        <w:rPr/>
        <w:t xml:space="preserve">14. </w:t>
        <w:tab/>
        <w:t xml:space="preserve">Bilden sich Ihre Mitarbeitenden regelmäßig mit unmittelbarem Bezug zu ihrer Tätigkeit </w:t>
        <w:br/>
        <w:tab/>
        <w:tab/>
        <w:t xml:space="preserve">fort?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/>
      </w:pPr>
      <w:r>
        <w:rPr/>
        <w:t xml:space="preserve">15. </w:t>
        <w:tab/>
        <w:t>Wie wird der Fortbildungs- und Schulungsbedarf in Ihrer Praxis erhoben?</w:t>
      </w:r>
    </w:p>
    <w:p>
      <w:pPr>
        <w:pStyle w:val="KBVStandardtext"/>
        <w:ind w:left="283" w:firstLine="284"/>
        <w:rPr>
          <w:i/>
          <w:i/>
          <w:color w:val="000000" w:themeColor="text1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Einsc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hätzung durch die Praxisleitung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Meldung des Bedarfs durch einzelne 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itarbeiterinnen und Mitarbeiter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indiv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iduelle Mitarbeitergespräche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Teambesprechungen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sonstiges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Es erfolgt keine Erfassung des Fortbildungs- und Schulungsbedarfs.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ab/>
        <w:t xml:space="preserve">[Fragen 16 und 17 überspringen, sofern grundsätzlich kein persönlicher Patientenkontakt erfolgt] </w:t>
      </w:r>
    </w:p>
    <w:p>
      <w:pPr>
        <w:pStyle w:val="H3berschrift11ptbold"/>
        <w:spacing w:before="240" w:after="120"/>
        <w:rPr/>
      </w:pPr>
      <w:r>
        <w:rPr/>
        <w:t xml:space="preserve">16. </w:t>
        <w:tab/>
        <w:t xml:space="preserve">Führen Sie Patientenbefragungen durch?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fortlaufend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regelmäßig in festgel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egten wiederkehrenden Abständen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unregelmäßig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 xml:space="preserve">[Frage 17 überspringen, sofern Frage 16 mit nein beantwortet wurde] </w:t>
      </w:r>
    </w:p>
    <w:p>
      <w:pPr>
        <w:pStyle w:val="H3berschrift11ptbold"/>
        <w:spacing w:before="240" w:after="120"/>
        <w:rPr/>
      </w:pPr>
      <w:r>
        <w:rPr/>
        <w:t xml:space="preserve">17. </w:t>
        <w:tab/>
        <w:t xml:space="preserve">Wie häufig hat Ihre Praxis in den letzten 3 Jahren Patientenbefragungen durchgeführt?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mehrfach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einmalig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In den letzten 3 Jahren wurde keine P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atientenbefragung durchgeführt.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/>
      </w:pPr>
      <w:r>
        <w:rPr/>
        <w:t xml:space="preserve">18. </w:t>
        <w:tab/>
        <w:t xml:space="preserve">Gibt es in Ihrer Praxis Regelungen zum Umgang mit Patientenbeschwerden </w:t>
        <w:br/>
        <w:tab/>
        <w:tab/>
        <w:t>(Beschwerdemanagement)?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ab/>
        <w:t xml:space="preserve">[Frage 19 und 20 überspringen, sofern grundsätzlich kein persönlicher Patientenkontakt erfolgt] </w:t>
      </w:r>
    </w:p>
    <w:p>
      <w:pPr>
        <w:pStyle w:val="H3berschrift11ptbold"/>
        <w:spacing w:before="240" w:after="120"/>
        <w:ind w:left="567" w:hanging="567"/>
        <w:rPr>
          <w:rStyle w:val="T2TextauszeichnungAZchn"/>
        </w:rPr>
      </w:pPr>
      <w:r>
        <w:rPr/>
        <w:t xml:space="preserve">19. </w:t>
        <w:tab/>
        <w:t xml:space="preserve">Für welche der folgenden Themen werden den Patientinnen und Patienten Ihrer Praxis </w:t>
        <w:br/>
        <w:tab/>
        <w:t>schriftliche, zuverlässige und verständliche Informationen zur Verfügung gestellt?</w:t>
      </w:r>
    </w:p>
    <w:p>
      <w:pPr>
        <w:pStyle w:val="KBVStandardtext"/>
        <w:ind w:left="283" w:firstLine="284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für die häufigsten Erkrankungen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für Behandlungsoptionen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vor operativen Eingriffen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zur Prävention von Erkrankungen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zur Gesundheitsförderung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zu Angeboten von Selbsthilfeorganisationen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zu Angeboten von Beratungsstellen 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sonstige Themen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Es werden keine schriftlichen Patienteninformationen zur Verfügung gestellt.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 xml:space="preserve">[Frage 20 überspringen, sofern Frage 19 mit nein beantwortet wurde] </w:t>
      </w:r>
    </w:p>
    <w:p>
      <w:pPr>
        <w:pStyle w:val="H3berschrift11ptbold"/>
        <w:spacing w:before="240" w:after="120"/>
        <w:ind w:left="567" w:hanging="567"/>
        <w:rPr/>
      </w:pPr>
      <w:r>
        <w:rPr/>
        <w:t xml:space="preserve">20. </w:t>
        <w:tab/>
        <w:t>Wie stellen Sie sicher, dass die schriftlichen Patienteninformationen verständlich sind?</w:t>
      </w:r>
    </w:p>
    <w:p>
      <w:pPr>
        <w:pStyle w:val="KBVStandardtext"/>
        <w:ind w:left="283" w:firstLine="284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eigene Beurteilung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Nachfrage bei den entspreche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nden Patientinnen und Patienten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Nutzung von Rückmeldungen aus der Patien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tenbefragung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externe Unterstützung bei der Beurteilung (z. B. Nutzung von Materialien der ärztlichen Körperschaften oder des Är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ztlichen Zentrums für Qualität)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sonstiges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>Bisher sind keine Maßnahmen zur Sicherstellung der Verständlichkeit festgelegt.</w:t>
      </w:r>
    </w:p>
    <w:p>
      <w:pPr>
        <w:pStyle w:val="H3berschrift11ptbold"/>
        <w:spacing w:before="240" w:after="120"/>
        <w:rPr/>
      </w:pPr>
      <w:r>
        <w:rPr/>
        <w:t xml:space="preserve">21. </w:t>
        <w:tab/>
        <w:t xml:space="preserve">Haben Sie in Ihrer Praxis Regelungen zum Umgang mit potentiellen Risiken (z. B. bei </w:t>
        <w:br/>
        <w:tab/>
        <w:tab/>
        <w:t xml:space="preserve">fehlenden Unterlagen/Vorbefunden, bei Sprachbarrieren, bei unklarer Medikation, zur </w:t>
        <w:br/>
        <w:tab/>
        <w:tab/>
        <w:t xml:space="preserve">Vermeidung von Verwechslungen, zum Erkennen von Risikopatienten, bei Unsicherheiten </w:t>
        <w:br/>
        <w:tab/>
        <w:tab/>
        <w:t>in Diagnostik und Therapie)?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ind w:left="567" w:hanging="567"/>
        <w:rPr/>
      </w:pPr>
      <w:r>
        <w:rPr/>
        <w:t xml:space="preserve">22. </w:t>
        <w:tab/>
        <w:t>Wie besprechen/analysieren Sie in Ihrer Praxis Fehler und kritische Ereignisse?</w:t>
      </w:r>
    </w:p>
    <w:p>
      <w:pPr>
        <w:pStyle w:val="KBVStandardtext"/>
        <w:ind w:left="283" w:firstLine="284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anlassbezogen (z. B. direkt, wenn ein Fehler oder kriti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sches Ereignis aufgetreten ist)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unregelm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äßig als Thema in Besprechungen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regelmäßig als fester Tagesordnungspunk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 (z. B. der Teambesprechungen)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sonstiges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Hierzu gibt es keine Regelung.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ind w:left="426" w:hanging="426"/>
        <w:rPr/>
      </w:pPr>
      <w:r>
        <w:rPr/>
        <w:t xml:space="preserve">23. </w:t>
        <w:tab/>
        <w:t>Nutzen Sie in der Praxis ein Fehlerberichts- und Lernsystem (externes Fehlermeldesystem)?</w:t>
      </w:r>
    </w:p>
    <w:p>
      <w:pPr>
        <w:pStyle w:val="KBVStandardtext"/>
        <w:ind w:left="283" w:firstLine="284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www.cirsmedical.de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www.jeder-fehler-zaehlt.de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ja,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sonstiges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spacing w:before="240" w:after="120"/>
        <w:rPr/>
      </w:pPr>
      <w:r>
        <w:rPr/>
        <w:t xml:space="preserve">24. </w:t>
        <w:tab/>
        <w:t>Haben Sie Regelungen für medizinische Notfallsituationen?</w:t>
      </w:r>
    </w:p>
    <w:p>
      <w:pPr>
        <w:pStyle w:val="KBVStandardtext"/>
        <w:ind w:left="284" w:firstLine="284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</w:t>
      </w:r>
      <w:r>
        <w:rPr>
          <w:iCs/>
        </w:rPr>
        <w:t>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Vollständigkeit und Aktualität der Notfallausstattung (z. B. Prüfung von Verfallsdat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und auf fehlende Utensilien)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Kriterien, um dringliche Fälle bei telefonischem Kontakt mit Patientinnen und Patienten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zu erkennen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[sofern Mitarbeitende beschäftigt werden] Schulungen der Mitarbeiterinnen und Mitarb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eiter im Erkennen von Notfällen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[sofern Mitarbeitende beschäftigt werden] Durchführung eines Notfalltrainings (z. B. Handhabung der Notfallausstattung, Kommunikation be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 Notfällen, Notfallbehandlung)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keine spezi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fischen Regelungen zu Notfällen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H3berschrift11ptbold"/>
        <w:spacing w:before="240" w:after="120"/>
        <w:rPr/>
      </w:pPr>
      <w:r>
        <w:rPr/>
        <w:t xml:space="preserve">25. </w:t>
        <w:tab/>
        <w:t xml:space="preserve">Zu welchen der folgenden Aspekte von Hygiene und Infektionsschutz gibt es in Ihrer Praxis </w:t>
        <w:br/>
        <w:tab/>
        <w:tab/>
        <w:t>– in Abhängigkeit ihrer Fachrichtung – Regelungen?</w:t>
      </w:r>
    </w:p>
    <w:p>
      <w:pPr>
        <w:pStyle w:val="KBVStandardtext"/>
        <w:ind w:left="284" w:firstLine="28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: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Aufbereitung von Medizinprodukten, die direkt an der Patientin oder direk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 am Patienten verwendet werden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Händewaschen und Handpflege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Händedesinfektion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Reinigung und Desinfektion von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Räumlichkeiten und Ausstattung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Hyg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ieneplan für die gesamte Praxis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Umgang mit Patientinnen und Patienten mit meldepflichtigen Erkrankungen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(z. B. separater Wartebereich)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Maßnahmen für eine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 rationalen Antibiotikaeinsatz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 Aspekte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keine spezifischen R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egelungen zum Hygienemanagement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 xml:space="preserve">[Frage 26 überspringen, sofern grundsätzlich keine Arzneimittel verordnet werden] </w:t>
      </w:r>
    </w:p>
    <w:p>
      <w:pPr>
        <w:pStyle w:val="H3berschrift11ptbold"/>
        <w:spacing w:before="240" w:after="120"/>
        <w:rPr/>
      </w:pPr>
      <w:r>
        <w:rPr/>
        <w:t xml:space="preserve">26. </w:t>
        <w:tab/>
        <w:t>Was nutzen Sie in Ihrer Praxis, um den Umgang mit Arzneimitteln sicherer zu machen?</w:t>
      </w:r>
    </w:p>
    <w:p>
      <w:pPr>
        <w:pStyle w:val="KBVStandardtext"/>
        <w:tabs>
          <w:tab w:val="clear" w:pos="284"/>
          <w:tab w:val="right" w:pos="9639" w:leader="none"/>
        </w:tabs>
        <w:ind w:left="284" w:firstLine="28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: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Medikationspläne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Rote-Hand-Briefe, Wirkstoff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Aktuell u. a. Fachpublikationen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Arbeitsanweisungen für die Anwendung von Hochrisikoarzneimitteln (z. B.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Zytostatika, Immunsuppressiva)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systematische Prüfung Arzneimittelrisiken (z. B. Frage nach Allergien, Wechselwirkungen mit Vormedi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kation oder Kontraindikationen)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elektronisc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he Verordnung von Arzneimitteln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Fortbildung und Schulung zur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Arzneimitteltherapiesicherheit</w:t>
      </w:r>
    </w:p>
    <w:p>
      <w:pPr>
        <w:pStyle w:val="KBVStandardtext"/>
        <w:spacing w:before="60" w:after="60"/>
        <w:ind w:left="568" w:hanging="568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Informationsmaterial für Patientinnen und Patienten zur sic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heren Arzneimitteltherapie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 Aspekte </w:t>
      </w: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 xml:space="preserve">keine der genannten </w:t>
      </w:r>
    </w:p>
    <w:p>
      <w:pPr>
        <w:pStyle w:val="Normal"/>
        <w:spacing w:lineRule="auto" w:line="235"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240" w:after="120"/>
        <w:ind w:left="283" w:firstLine="284"/>
        <w:rPr>
          <w:rStyle w:val="IntenseEmphasis"/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sz w:val="22"/>
          <w:szCs w:val="22"/>
        </w:rPr>
        <w:t>[Frage 27 und 28 überspringen, sofern grundsätzlich kein persönlicher Patientenkontakt erfolgt]</w:t>
      </w:r>
    </w:p>
    <w:p>
      <w:pPr>
        <w:pStyle w:val="H3berschrift11ptbold"/>
        <w:spacing w:before="240" w:after="120"/>
        <w:rPr/>
      </w:pPr>
      <w:r>
        <w:rPr/>
        <w:t xml:space="preserve">27. </w:t>
        <w:tab/>
        <w:t>Gibt es in Ihrer Praxis Regelungen zum Schmerzmanagement?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H3berschrift11ptbold"/>
        <w:spacing w:before="240" w:after="120"/>
        <w:ind w:left="567" w:hanging="567"/>
        <w:rPr/>
      </w:pPr>
      <w:r>
        <w:rPr/>
        <w:t xml:space="preserve">28. </w:t>
        <w:tab/>
        <w:t>Haben Sie Ihre Praxis in den letzten zwei Jahren auf Sturzrisiken analysiert</w:t>
        <w:br/>
        <w:t>(z. B. Stolperfallen)?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alle Bereiche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ja, manche Bereiche</w:t>
      </w:r>
    </w:p>
    <w:p>
      <w:pPr>
        <w:pStyle w:val="KBVStandardtext"/>
        <w:spacing w:before="60" w:after="60"/>
        <w:ind w:left="567" w:hanging="567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nein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H3berschrift11ptbold"/>
        <w:spacing w:before="240" w:after="120"/>
        <w:ind w:left="567" w:hanging="567"/>
        <w:rPr/>
      </w:pPr>
      <w:r>
        <w:rPr/>
        <w:t xml:space="preserve">29. </w:t>
        <w:tab/>
        <w:t>Haben Sie Regelungen zur Prävention von / Hilfe bei Missbrauch und Gewalt?</w:t>
      </w:r>
    </w:p>
    <w:p>
      <w:pPr>
        <w:pStyle w:val="KBVStandardtext"/>
        <w:ind w:left="283" w:firstLine="284"/>
        <w:rPr>
          <w:rStyle w:val="IntenseEmphasis"/>
          <w:rFonts w:ascii="Calibri" w:hAnsi="Calibri" w:cs="Calibri" w:asciiTheme="minorHAnsi" w:cstheme="minorHAnsi" w:hAnsiTheme="minorHAnsi"/>
          <w:i w:val="false"/>
          <w:i w:val="false"/>
          <w:color w:val="000000" w:themeColor="text1"/>
          <w:sz w:val="22"/>
          <w:szCs w:val="22"/>
        </w:rPr>
      </w:pPr>
      <w:r>
        <w:rPr>
          <w:rStyle w:val="IntenseEmphasis"/>
          <w:rFonts w:cs="Calibri" w:ascii="Calibri" w:hAnsi="Calibri" w:asciiTheme="minorHAnsi" w:cstheme="minorHAnsi" w:hAnsiTheme="minorHAnsi"/>
          <w:i w:val="false"/>
          <w:color w:val="000000" w:themeColor="text1"/>
          <w:sz w:val="22"/>
          <w:szCs w:val="22"/>
        </w:rPr>
        <w:t>Beispiele, Mehrfachnennungen möglich: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Auslage bzw. Aushang von Informationsmaterialien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Bereitstellung von Kontaktadressen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Besuch von Schulungen / Fortbildungen (z. B. zu "red flags")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Festlegung von Verhaltenskodizes (z. B. Vermeidung von Diskriminierung, wertschätzender Umgang, </w:t>
        <w:br/>
        <w:tab/>
        <w:tab/>
        <w:t>gewaltfreie Sprache)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Festlegung von Handlungsempfehlungen bzw. Interventionsplänen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Erstellung einer Risiko- und Gefährdungsanalyse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Erstellung eines Schutzkonzepts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sonstige Aspekte </w:t>
      </w:r>
      <w:r>
        <w:rPr>
          <w:rFonts w:cs="Calibri" w:ascii="Calibri" w:hAnsi="Calibri" w:asciiTheme="minorHAnsi" w:cstheme="minorHAnsi" w:hAnsiTheme="minorHAnsi"/>
          <w:i/>
          <w:color w:val="C30059" w:themeColor="accent1"/>
          <w:sz w:val="22"/>
          <w:szCs w:val="22"/>
        </w:rPr>
        <w:t>(Freitext)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keine spezifischen Regelungen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 w:cstheme="minorHAnsi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keine Angabe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3berschrift11ptbold"/>
        <w:rPr/>
      </w:pPr>
      <w:r>
        <w:rPr/>
        <w:t>UNTERSTÜTZUNGSANGEBOTE DER KVEN UND DER KBV</w:t>
      </w:r>
    </w:p>
    <w:p>
      <w:pPr>
        <w:pStyle w:val="KBVStandardtext"/>
        <w:spacing w:before="60" w:after="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Als Hilfestellung für die Einführung, Umsetzung und Weiterentwicklung von Qualitätsmanagement können Fortbildungs- und Unterstützungsangebote der KVen genutzt werden. Seminare, Workshops oder Beratungen können Sie hier finden: </w:t>
      </w:r>
      <w:hyperlink r:id="rId4">
        <w:r>
          <w:rPr>
            <w:rStyle w:val="Internetverknpfung"/>
            <w:rFonts w:cs="Calibri" w:ascii="Calibri" w:hAnsi="Calibri" w:asciiTheme="minorHAnsi" w:cstheme="minorHAnsi" w:hAnsiTheme="minorHAnsi"/>
          </w:rPr>
          <w:t>www.kbv.de/html/1378.php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T2TextauszeichnungA"/>
        <w:rPr/>
      </w:pPr>
      <w:r>
        <w:rPr/>
        <w:t>Online-Test Mein PraxisCheck</w:t>
      </w:r>
    </w:p>
    <w:p>
      <w:pPr>
        <w:pStyle w:val="KBVStandardtext"/>
        <w:spacing w:before="60" w:after="60"/>
        <w:rPr/>
      </w:pPr>
      <w:r>
        <w:rPr>
          <w:rFonts w:cs="Calibri" w:ascii="Calibri" w:hAnsi="Calibri" w:asciiTheme="minorHAnsi" w:cstheme="minorHAnsi" w:hAnsiTheme="minorHAnsi"/>
        </w:rPr>
        <w:t>Mit dem anonymen und kostenlosen Online-Angebot „Mein PraxisCheck Qualitätsmanagement“ (</w:t>
      </w:r>
      <w:hyperlink r:id="rId5">
        <w:r>
          <w:rPr>
            <w:rStyle w:val="Internetverknpfung"/>
            <w:rFonts w:cs="Calibri" w:ascii="Calibri" w:hAnsi="Calibri" w:asciiTheme="minorHAnsi" w:cstheme="minorHAnsi" w:hAnsiTheme="minorHAnsi"/>
          </w:rPr>
          <w:t>www.kbv.de/praxischeck</w:t>
        </w:r>
      </w:hyperlink>
      <w:r>
        <w:rPr>
          <w:rFonts w:cs="Calibri" w:ascii="Calibri" w:hAnsi="Calibri" w:asciiTheme="minorHAnsi" w:cstheme="minorHAnsi" w:hAnsiTheme="minorHAnsi"/>
        </w:rPr>
        <w:t>) können sich Praxen/ MVZ in wenigen Minuten selbst bewerten. In einem Ergebnisbericht erhalten sie Tipps und Vorschläge, wie sie die Anforderungen der QM-Richtlinie erfüllen und ihr internes QM kontinuierlich weiterentwickeln können.</w:t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134" w:right="1134" w:gutter="0" w:header="709" w:top="1361" w:footer="641" w:bottom="13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KBVTabelle1"/>
      <w:tblW w:w="9554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00" w:noHBand="0" w:noVBand="1" w:firstColumn="0" w:lastRow="0" w:lastColumn="0" w:firstRow="0"/>
    </w:tblPr>
    <w:tblGrid>
      <w:gridCol w:w="8217"/>
      <w:gridCol w:w="1336"/>
    </w:tblGrid>
    <w:tr>
      <w:trPr>
        <w:tblHeader w:val="true"/>
        <w:trHeight w:val="23" w:hRule="atLeast"/>
      </w:trPr>
      <w:tc>
        <w:tcPr>
          <w:tcW w:w="8217" w:type="dxa"/>
          <w:tcBorders>
            <w:bottom w:val="nil"/>
          </w:tcBorders>
        </w:tcPr>
        <w:p>
          <w:pPr>
            <w:pStyle w:val="Normal"/>
            <w:widowControl/>
            <w:tabs>
              <w:tab w:val="clear" w:pos="284"/>
              <w:tab w:val="left" w:pos="4688" w:leader="none"/>
            </w:tabs>
            <w:spacing w:lineRule="auto" w:line="249" w:before="0" w:after="0"/>
            <w:ind w:right="-85" w:hanging="0"/>
            <w:jc w:val="both"/>
            <w:rPr>
              <w:rFonts w:ascii="Calibri" w:hAnsi="Calibri" w:eastAsia="Calibri" w:cs="" w:asciiTheme="minorHAnsi" w:cstheme="minorBidi" w:eastAsiaTheme="minorHAnsi" w:hAnsiTheme="minorHAnsi"/>
              <w:sz w:val="16"/>
              <w:szCs w:val="22"/>
              <w:lang w:eastAsia="en-US"/>
            </w:rPr>
          </w:pP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Seite </w:t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fldChar w:fldCharType="begin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instrText> PAGE </w:instrTex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separate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t>9</w: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end"/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 von </w:t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fldChar w:fldCharType="begin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instrText> NUMPAGES </w:instrTex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separate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t>9</w: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end"/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  /  KBV  /  </w:t>
          </w:r>
          <w:sdt>
            <w:sdtPr>
              <w:text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alias w:val="Haupthema"/>
            </w:sdtPr>
            <w:sdtContent>
              <w:r>
                <w:rPr>
                  <w:rFonts w:eastAsia="Calibri" w:cs="" w:ascii="Calibri" w:hAnsi="Calibri" w:asciiTheme="minorHAnsi" w:cstheme="minorBidi" w:eastAsiaTheme="minorHAnsi" w:hAnsiTheme="minorHAnsi"/>
                  <w:kern w:val="0"/>
                  <w:sz w:val="16"/>
                  <w:szCs w:val="22"/>
                  <w:lang w:eastAsia="en-US" w:bidi="ar-SA"/>
                </w:rPr>
                <w:t>Erhebungsbogen</w:t>
              </w:r>
              <w:r>
                <w:rPr>
                  <w:rFonts w:eastAsia="Calibri" w:cs="" w:ascii="Calibri" w:hAnsi="Calibri" w:asciiTheme="minorHAnsi" w:cstheme="minorBidi" w:eastAsiaTheme="minorHAnsi" w:hAnsiTheme="minorHAnsi"/>
                  <w:kern w:val="0"/>
                  <w:sz w:val="16"/>
                  <w:szCs w:val="22"/>
                  <w:lang w:eastAsia="en-US" w:bidi="ar-SA"/>
                </w:rPr>
                <w:t xml:space="preserve"> QM-Richtlinie des G-BA</w:t>
              </w:r>
            </w:sdtContent>
          </w:sdt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  /  </w:t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>Stand November 2021</w:t>
          </w:r>
        </w:p>
      </w:tc>
      <w:tc>
        <w:tcPr>
          <w:tcW w:w="1336" w:type="dxa"/>
          <w:tcBorders>
            <w:bottom w:val="nil"/>
          </w:tcBorders>
        </w:tcPr>
        <w:p>
          <w:pPr>
            <w:pStyle w:val="Normal"/>
            <w:widowControl/>
            <w:spacing w:lineRule="auto" w:line="249" w:before="0" w:after="0"/>
            <w:jc w:val="right"/>
            <w:rPr>
              <w:rFonts w:ascii="Calibri" w:hAnsi="Calibri" w:eastAsia="Calibri" w:cs="" w:asciiTheme="minorHAnsi" w:cstheme="minorBidi" w:eastAsiaTheme="minorHAnsi" w:hAnsiTheme="minorHAnsi"/>
              <w:sz w:val="16"/>
              <w:szCs w:val="22"/>
              <w:lang w:eastAsia="en-US"/>
            </w:rPr>
          </w:pPr>
          <w:r>
            <w:rPr>
              <w:rFonts w:eastAsia="Calibri" w:cs="" w:cstheme="minorBidi" w:eastAsiaTheme="minorHAnsi" w:ascii="Calibri" w:hAnsi="Calibri"/>
              <w:kern w:val="0"/>
              <w:sz w:val="16"/>
              <w:szCs w:val="22"/>
              <w:lang w:eastAsia="en-US" w:bidi="ar-SA"/>
            </w:rPr>
          </w:r>
          <w:bookmarkStart w:id="1" w:name="novapathclassification01"/>
          <w:bookmarkStart w:id="2" w:name="novapathclassification01"/>
          <w:bookmarkEnd w:id="2"/>
        </w:p>
      </w:tc>
    </w:tr>
  </w:tbl>
  <w:p>
    <w:pPr>
      <w:pStyle w:val="Fuzeile"/>
      <w:tabs>
        <w:tab w:val="clear" w:pos="9072"/>
        <w:tab w:val="center" w:pos="4536" w:leader="none"/>
        <w:tab w:val="right" w:pos="9639" w:leader="none"/>
      </w:tabs>
      <w:rPr>
        <w:rFonts w:ascii="Calibri" w:hAnsi="Calibri" w:asciiTheme="minorHAnsi" w:hAnsiTheme="minorHAnsi"/>
        <w:sz w:val="20"/>
      </w:rPr>
    </w:pPr>
    <w:r>
      <w:rPr>
        <w:rFonts w:asciiTheme="minorHAnsi" w:hAnsiTheme="minorHAnsi" w:ascii="Calibri" w:hAnsi="Calibri"/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KBVTabelle1"/>
      <w:tblW w:w="9554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00" w:noHBand="0" w:noVBand="1" w:firstColumn="0" w:lastRow="0" w:lastColumn="0" w:firstRow="0"/>
    </w:tblPr>
    <w:tblGrid>
      <w:gridCol w:w="8217"/>
      <w:gridCol w:w="1336"/>
    </w:tblGrid>
    <w:tr>
      <w:trPr>
        <w:tblHeader w:val="true"/>
        <w:trHeight w:val="23" w:hRule="atLeast"/>
      </w:trPr>
      <w:tc>
        <w:tcPr>
          <w:tcW w:w="8217" w:type="dxa"/>
          <w:tcBorders>
            <w:bottom w:val="nil"/>
          </w:tcBorders>
        </w:tcPr>
        <w:p>
          <w:pPr>
            <w:pStyle w:val="Normal"/>
            <w:widowControl/>
            <w:tabs>
              <w:tab w:val="clear" w:pos="284"/>
              <w:tab w:val="left" w:pos="4688" w:leader="none"/>
            </w:tabs>
            <w:spacing w:lineRule="auto" w:line="249" w:before="0" w:after="0"/>
            <w:ind w:right="-85" w:hanging="0"/>
            <w:jc w:val="both"/>
            <w:rPr>
              <w:rFonts w:ascii="Calibri" w:hAnsi="Calibri" w:eastAsia="Calibri" w:cs="" w:asciiTheme="minorHAnsi" w:cstheme="minorBidi" w:eastAsiaTheme="minorHAnsi" w:hAnsiTheme="minorHAnsi"/>
              <w:sz w:val="16"/>
              <w:szCs w:val="22"/>
              <w:lang w:eastAsia="en-US"/>
            </w:rPr>
          </w:pP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Seite </w:t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fldChar w:fldCharType="begin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instrText> PAGE </w:instrTex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separate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t>9</w: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end"/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 von </w:t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fldChar w:fldCharType="begin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instrText> NUMPAGES </w:instrTex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separate"/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t>9</w:t>
          </w:r>
          <w:r>
            <w:rPr>
              <w:sz w:val="16"/>
              <w:kern w:val="0"/>
              <w:szCs w:val="22"/>
              <w:rFonts w:eastAsia="Calibri" w:cs="" w:ascii="Calibri" w:hAnsi="Calibri"/>
              <w:lang w:eastAsia="en-US" w:bidi="ar-SA"/>
            </w:rPr>
            <w:fldChar w:fldCharType="end"/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  /  KBV  /  </w:t>
          </w:r>
          <w:sdt>
            <w:sdtPr>
              <w:text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alias w:val="Haupthema"/>
            </w:sdtPr>
            <w:sdtContent>
              <w:r>
                <w:rPr>
                  <w:rFonts w:eastAsia="Calibri" w:cs="" w:ascii="Calibri" w:hAnsi="Calibri" w:asciiTheme="minorHAnsi" w:cstheme="minorBidi" w:eastAsiaTheme="minorHAnsi" w:hAnsiTheme="minorHAnsi"/>
                  <w:kern w:val="0"/>
                  <w:sz w:val="16"/>
                  <w:szCs w:val="22"/>
                  <w:lang w:eastAsia="en-US" w:bidi="ar-SA"/>
                </w:rPr>
                <w:t>Erhebungsbogen</w:t>
              </w:r>
              <w:r>
                <w:rPr>
                  <w:rFonts w:eastAsia="Calibri" w:cs="" w:ascii="Calibri" w:hAnsi="Calibri" w:asciiTheme="minorHAnsi" w:cstheme="minorBidi" w:eastAsiaTheme="minorHAnsi" w:hAnsiTheme="minorHAnsi"/>
                  <w:kern w:val="0"/>
                  <w:sz w:val="16"/>
                  <w:szCs w:val="22"/>
                  <w:lang w:eastAsia="en-US" w:bidi="ar-SA"/>
                </w:rPr>
                <w:t xml:space="preserve"> QM-Richtlinie des G-BA</w:t>
              </w:r>
            </w:sdtContent>
          </w:sdt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 xml:space="preserve">  /  </w:t>
          </w:r>
          <w:r>
            <w:rPr>
              <w:rFonts w:eastAsia="Calibri" w:cs="" w:ascii="Calibri" w:hAnsi="Calibri" w:asciiTheme="minorHAnsi" w:cstheme="minorBidi" w:eastAsiaTheme="minorHAnsi" w:hAnsiTheme="minorHAnsi"/>
              <w:kern w:val="0"/>
              <w:sz w:val="16"/>
              <w:szCs w:val="22"/>
              <w:lang w:eastAsia="en-US" w:bidi="ar-SA"/>
            </w:rPr>
            <w:t>Stand November 2021</w:t>
          </w:r>
        </w:p>
      </w:tc>
      <w:tc>
        <w:tcPr>
          <w:tcW w:w="1336" w:type="dxa"/>
          <w:tcBorders>
            <w:bottom w:val="nil"/>
          </w:tcBorders>
        </w:tcPr>
        <w:p>
          <w:pPr>
            <w:pStyle w:val="Normal"/>
            <w:widowControl/>
            <w:spacing w:lineRule="auto" w:line="249" w:before="0" w:after="0"/>
            <w:jc w:val="right"/>
            <w:rPr>
              <w:rFonts w:ascii="Calibri" w:hAnsi="Calibri" w:eastAsia="Calibri" w:cs="" w:asciiTheme="minorHAnsi" w:cstheme="minorBidi" w:eastAsiaTheme="minorHAnsi" w:hAnsiTheme="minorHAnsi"/>
              <w:sz w:val="16"/>
              <w:szCs w:val="22"/>
              <w:lang w:eastAsia="en-US"/>
            </w:rPr>
          </w:pPr>
          <w:r>
            <w:rPr>
              <w:rFonts w:eastAsia="Calibri" w:cs="" w:cstheme="minorBidi" w:eastAsiaTheme="minorHAnsi" w:ascii="Calibri" w:hAnsi="Calibri"/>
              <w:kern w:val="0"/>
              <w:sz w:val="16"/>
              <w:szCs w:val="22"/>
              <w:lang w:eastAsia="en-US" w:bidi="ar-SA"/>
            </w:rPr>
          </w:r>
          <w:bookmarkStart w:id="3" w:name="novapathclassification01"/>
          <w:bookmarkStart w:id="4" w:name="novapathclassification01"/>
          <w:bookmarkEnd w:id="4"/>
        </w:p>
      </w:tc>
    </w:tr>
  </w:tbl>
  <w:p>
    <w:pPr>
      <w:pStyle w:val="Fuzeile"/>
      <w:tabs>
        <w:tab w:val="clear" w:pos="9072"/>
        <w:tab w:val="center" w:pos="4536" w:leader="none"/>
        <w:tab w:val="right" w:pos="9639" w:leader="none"/>
      </w:tabs>
      <w:rPr>
        <w:rFonts w:ascii="Calibri" w:hAnsi="Calibri" w:asciiTheme="minorHAnsi" w:hAnsiTheme="minorHAnsi"/>
        <w:sz w:val="20"/>
      </w:rPr>
    </w:pPr>
    <w:r>
      <w:rPr>
        <w:rFonts w:asciiTheme="minorHAnsi" w:hAnsiTheme="minorHAnsi" w:ascii="Calibri" w:hAnsi="Calibri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›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i w:val="false"/>
        <w:b/>
        <w:color w:val="C30059" w:themeColor="accent1"/>
      </w:rPr>
    </w:lvl>
    <w:lvl w:ilvl="1">
      <w:start w:val="1"/>
      <w:numFmt w:val="bullet"/>
      <w:lvlText w:val="›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i w:val="false"/>
        <w:b w:val="false"/>
        <w:color w:val="C30059" w:themeColor="accent1"/>
      </w:rPr>
    </w:lvl>
    <w:lvl w:ilvl="2">
      <w:start w:val="1"/>
      <w:numFmt w:val="bullet"/>
      <w:lvlText w:val="›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i w:val="false"/>
        <w:b w:val="false"/>
        <w:color w:val="C30059" w:themeColor="accent1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567" w:hanging="283"/>
      </w:pPr>
      <w:rPr>
        <w:rFonts w:ascii="Calibri" w:hAnsi="Calibri" w:cs="Calibri" w:hint="default"/>
        <w:i w:val="false"/>
        <w:b/>
        <w:color w:val="C30059" w:themeColor="accent1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851" w:hanging="284"/>
      </w:pPr>
      <w:rPr>
        <w:rFonts w:ascii="Calibri" w:hAnsi="Calibri" w:cs="Calibri" w:hint="default"/>
        <w:i w:val="false"/>
        <w:b/>
        <w:color w:val="385C6B" w:themeColor="text2"/>
      </w:rPr>
    </w:lvl>
    <w:lvl w:ilvl="5">
      <w:start w:val="1"/>
      <w:numFmt w:val="bullet"/>
      <w:lvlText w:val="·"/>
      <w:lvlJc w:val="left"/>
      <w:pPr>
        <w:tabs>
          <w:tab w:val="num" w:pos="851"/>
        </w:tabs>
        <w:ind w:left="1134" w:hanging="283"/>
      </w:pPr>
      <w:rPr>
        <w:rFonts w:ascii="Calibri" w:hAnsi="Calibri" w:cs="Calibri" w:hint="default"/>
        <w:i w:val="false"/>
        <w:b/>
        <w:color w:val="385C6B" w:themeColor="text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283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283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283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4" w:hanging="284"/>
      </w:pPr>
      <w:rPr>
        <w:i w:val="false"/>
        <w:b/>
        <w:color w:val="C30059" w:themeColor="accent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4" w:hanging="284"/>
      </w:pPr>
      <w:rPr>
        <w:i w:val="false"/>
        <w:b w:val="false"/>
        <w:color w:val="C30059" w:themeColor="accent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i w:val="false"/>
        <w:b w:val="false"/>
        <w:color w:val="C30059" w:themeColor="accent1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67" w:hanging="283"/>
      </w:pPr>
      <w:rPr>
        <w:i w:val="false"/>
        <w:b w:val="false"/>
        <w:color w:val="C30059" w:themeColor="accent1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  <w:rPr>
        <w:i w:val="false"/>
        <w:b/>
        <w:color w:val="385C6B" w:themeColor="text2"/>
      </w:rPr>
    </w:lvl>
  </w:abstractNum>
  <w:abstractNum w:abstractNumId="3">
    <w:lvl w:ilvl="0">
      <w:start w:val="1"/>
      <w:numFmt w:val="bullet"/>
      <w:lvlText w:val="›"/>
      <w:lvlJc w:val="left"/>
      <w:pPr>
        <w:tabs>
          <w:tab w:val="num" w:pos="0"/>
        </w:tabs>
        <w:ind w:left="284" w:hanging="284"/>
      </w:pPr>
      <w:rPr>
        <w:rFonts w:ascii="Calibri" w:hAnsi="Calibri" w:cs="Calibri" w:hint="default"/>
        <w:i w:val="false"/>
        <w:b w:val="false"/>
        <w:color w:val="C30059" w:themeColor="accent1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567" w:hanging="283"/>
      </w:pPr>
      <w:rPr>
        <w:rFonts w:ascii="Calibri" w:hAnsi="Calibri" w:cs="Calibri" w:hint="default"/>
        <w:i w:val="false"/>
        <w:b/>
        <w:color w:val="C30059" w:themeColor="accen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67" w:hanging="283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semiHidden/>
    <w:qFormat/>
    <w:rsid w:val="00a21433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uiPriority w:val="1"/>
    <w:qFormat/>
    <w:rsid w:val="00e1476d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920042" w:themeColor="accent1" w:themeShade="bf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1"/>
    <w:qFormat/>
    <w:rsid w:val="0015391e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C30059" w:themeColor="accent1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1"/>
    <w:qFormat/>
    <w:rsid w:val="0015391e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C30059" w:themeColor="accent1"/>
    </w:rPr>
  </w:style>
  <w:style w:type="paragraph" w:styleId="Berschrift4">
    <w:name w:val="Heading 4"/>
    <w:basedOn w:val="Normal"/>
    <w:next w:val="Normal"/>
    <w:link w:val="berschrift4Zchn"/>
    <w:uiPriority w:val="1"/>
    <w:qFormat/>
    <w:rsid w:val="0015391e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C30059" w:themeColor="accent1"/>
    </w:rPr>
  </w:style>
  <w:style w:type="paragraph" w:styleId="Berschrift5">
    <w:name w:val="Heading 5"/>
    <w:basedOn w:val="Normal"/>
    <w:next w:val="Normal"/>
    <w:link w:val="berschrift5Zchn"/>
    <w:uiPriority w:val="1"/>
    <w:qFormat/>
    <w:rsid w:val="00d256b6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61002C" w:themeColor="accent1" w:themeShade="7f"/>
    </w:rPr>
  </w:style>
  <w:style w:type="paragraph" w:styleId="Berschrift6">
    <w:name w:val="Heading 6"/>
    <w:basedOn w:val="Normal"/>
    <w:next w:val="Normal"/>
    <w:link w:val="berschrift6Zchn"/>
    <w:uiPriority w:val="1"/>
    <w:qFormat/>
    <w:rsid w:val="00d256b6"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61002C" w:themeColor="accent1" w:themeShade="7f"/>
    </w:rPr>
  </w:style>
  <w:style w:type="paragraph" w:styleId="Berschrift7">
    <w:name w:val="Heading 7"/>
    <w:basedOn w:val="Normal"/>
    <w:next w:val="Normal"/>
    <w:link w:val="berschrift7Zchn"/>
    <w:uiPriority w:val="1"/>
    <w:qFormat/>
    <w:rsid w:val="00d256b6"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Normal"/>
    <w:next w:val="Normal"/>
    <w:link w:val="berschrift8Zchn"/>
    <w:uiPriority w:val="1"/>
    <w:qFormat/>
    <w:rsid w:val="006b52be"/>
    <w:pPr>
      <w:tabs>
        <w:tab w:val="clear" w:pos="284"/>
        <w:tab w:val="left" w:pos="0" w:leader="none"/>
      </w:tabs>
      <w:overflowPunct w:val="true"/>
      <w:spacing w:before="240" w:after="60"/>
      <w:jc w:val="both"/>
      <w:textAlignment w:val="baseline"/>
      <w:outlineLvl w:val="7"/>
    </w:pPr>
    <w:rPr>
      <w:i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1"/>
    <w:qFormat/>
    <w:rsid w:val="006b52be"/>
    <w:pPr>
      <w:tabs>
        <w:tab w:val="clear" w:pos="284"/>
        <w:tab w:val="left" w:pos="0" w:leader="none"/>
      </w:tabs>
      <w:overflowPunct w:val="true"/>
      <w:spacing w:before="240" w:after="60"/>
      <w:jc w:val="both"/>
      <w:textAlignment w:val="baseline"/>
      <w:outlineLvl w:val="8"/>
    </w:pPr>
    <w:rPr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0e514b"/>
    <w:rPr>
      <w:lang w:val="de-D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241240"/>
    <w:rPr>
      <w:lang w:val="de-D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e514b"/>
    <w:rPr>
      <w:rFonts w:ascii="Tahoma" w:hAnsi="Tahoma" w:cs="Tahoma"/>
      <w:sz w:val="16"/>
      <w:szCs w:val="16"/>
      <w:lang w:val="de-DE"/>
    </w:rPr>
  </w:style>
  <w:style w:type="character" w:styleId="Berschrift1Zchn" w:customStyle="1">
    <w:name w:val="Überschrift 1 Zchn"/>
    <w:basedOn w:val="DefaultParagraphFont"/>
    <w:link w:val="berschrift1"/>
    <w:uiPriority w:val="99"/>
    <w:semiHidden/>
    <w:qFormat/>
    <w:rsid w:val="000e514b"/>
    <w:rPr>
      <w:rFonts w:ascii="Calibri" w:hAnsi="Calibri" w:eastAsia="" w:cs="" w:asciiTheme="majorHAnsi" w:cstheme="majorBidi" w:eastAsiaTheme="majorEastAsia" w:hAnsiTheme="majorHAnsi"/>
      <w:b/>
      <w:bCs/>
      <w:color w:val="920042" w:themeColor="accent1" w:themeShade="bf"/>
      <w:sz w:val="28"/>
      <w:szCs w:val="28"/>
      <w:lang w:val="de-DE"/>
    </w:rPr>
  </w:style>
  <w:style w:type="character" w:styleId="Internetverknpfung">
    <w:name w:val="Internetverknüpfung"/>
    <w:basedOn w:val="DefaultParagraphFont"/>
    <w:uiPriority w:val="99"/>
    <w:rsid w:val="00fc1562"/>
    <w:rPr>
      <w:color w:val="C30059" w:themeColor="hyperlink"/>
      <w:u w:val="none"/>
    </w:rPr>
  </w:style>
  <w:style w:type="character" w:styleId="PlaceholderText">
    <w:name w:val="Placeholder Text"/>
    <w:basedOn w:val="DefaultParagraphFont"/>
    <w:uiPriority w:val="99"/>
    <w:qFormat/>
    <w:rsid w:val="00287903"/>
    <w:rPr>
      <w:color w:val="808080"/>
    </w:rPr>
  </w:style>
  <w:style w:type="character" w:styleId="Berschrift2Zchn" w:customStyle="1">
    <w:name w:val="Überschrift 2 Zchn"/>
    <w:basedOn w:val="DefaultParagraphFont"/>
    <w:link w:val="berschrift2"/>
    <w:uiPriority w:val="99"/>
    <w:semiHidden/>
    <w:qFormat/>
    <w:rsid w:val="000e514b"/>
    <w:rPr>
      <w:rFonts w:ascii="Calibri" w:hAnsi="Calibri" w:eastAsia="" w:cs="" w:asciiTheme="majorHAnsi" w:cstheme="majorBidi" w:eastAsiaTheme="majorEastAsia" w:hAnsiTheme="majorHAnsi"/>
      <w:b/>
      <w:bCs/>
      <w:color w:val="C30059" w:themeColor="accent1"/>
      <w:sz w:val="26"/>
      <w:szCs w:val="26"/>
      <w:lang w:val="de-DE"/>
    </w:rPr>
  </w:style>
  <w:style w:type="character" w:styleId="Berschrift3Zchn" w:customStyle="1">
    <w:name w:val="Überschrift 3 Zchn"/>
    <w:basedOn w:val="DefaultParagraphFont"/>
    <w:link w:val="berschrift3"/>
    <w:uiPriority w:val="99"/>
    <w:semiHidden/>
    <w:qFormat/>
    <w:rsid w:val="000e514b"/>
    <w:rPr>
      <w:rFonts w:ascii="Calibri" w:hAnsi="Calibri" w:eastAsia="" w:cs="" w:asciiTheme="majorHAnsi" w:cstheme="majorBidi" w:eastAsiaTheme="majorEastAsia" w:hAnsiTheme="majorHAnsi"/>
      <w:b/>
      <w:bCs/>
      <w:color w:val="C30059" w:themeColor="accent1"/>
      <w:lang w:val="de-DE"/>
    </w:rPr>
  </w:style>
  <w:style w:type="character" w:styleId="Berschrift4Zchn" w:customStyle="1">
    <w:name w:val="Überschrift 4 Zchn"/>
    <w:basedOn w:val="DefaultParagraphFont"/>
    <w:link w:val="berschrift4"/>
    <w:uiPriority w:val="99"/>
    <w:semiHidden/>
    <w:qFormat/>
    <w:rsid w:val="000e514b"/>
    <w:rPr>
      <w:rFonts w:ascii="Calibri" w:hAnsi="Calibri" w:eastAsia="" w:cs="" w:asciiTheme="majorHAnsi" w:cstheme="majorBidi" w:eastAsiaTheme="majorEastAsia" w:hAnsiTheme="majorHAnsi"/>
      <w:b/>
      <w:bCs/>
      <w:i/>
      <w:iCs/>
      <w:color w:val="C30059" w:themeColor="accent1"/>
      <w:lang w:val="de-DE"/>
    </w:rPr>
  </w:style>
  <w:style w:type="character" w:styleId="T2TextauszeichnungAZchn" w:customStyle="1">
    <w:name w:val="T2 Textauszeichnung A Zchn"/>
    <w:basedOn w:val="DefaultParagraphFont"/>
    <w:link w:val="T2TextauszeichnungA"/>
    <w:uiPriority w:val="14"/>
    <w:qFormat/>
    <w:rsid w:val="008828e6"/>
    <w:rPr>
      <w:rFonts w:ascii="Calibri" w:hAnsi="Calibri" w:asciiTheme="majorHAnsi" w:hAnsiTheme="majorHAnsi"/>
      <w:b/>
      <w:color w:val="385C6B" w:themeColor="text2"/>
      <w:lang w:val="de-DE"/>
    </w:rPr>
  </w:style>
  <w:style w:type="character" w:styleId="T4TextauszeichnungBZchn" w:customStyle="1">
    <w:name w:val="T4 Textauszeichnung B Zchn"/>
    <w:basedOn w:val="DefaultParagraphFont"/>
    <w:link w:val="T4TextauszeichnungB"/>
    <w:uiPriority w:val="14"/>
    <w:qFormat/>
    <w:rsid w:val="008828e6"/>
    <w:rPr>
      <w:color w:val="385C6B" w:themeColor="text2"/>
      <w:lang w:val="de-DE"/>
    </w:rPr>
  </w:style>
  <w:style w:type="character" w:styleId="T3TextauszeichnungBriefZchn" w:customStyle="1">
    <w:name w:val="T3 Textauszeichnung Brief Zchn"/>
    <w:basedOn w:val="DefaultParagraphFont"/>
    <w:link w:val="T3TextauszeichnungBrief"/>
    <w:uiPriority w:val="15"/>
    <w:qFormat/>
    <w:rsid w:val="008828e6"/>
    <w:rPr>
      <w:rFonts w:ascii="Calibri" w:hAnsi="Calibri" w:asciiTheme="majorHAnsi" w:hAnsiTheme="majorHAnsi"/>
      <w:b/>
      <w:lang w:val="de-DE"/>
    </w:rPr>
  </w:style>
  <w:style w:type="character" w:styleId="BesuchteInternetverknpfung">
    <w:name w:val="Besuchte Internetverknüpfung"/>
    <w:basedOn w:val="DefaultParagraphFont"/>
    <w:uiPriority w:val="99"/>
    <w:semiHidden/>
    <w:rsid w:val="00ce29e2"/>
    <w:rPr>
      <w:color w:val="C30059" w:themeColor="followedHyperlink"/>
      <w:u w:val="none"/>
    </w:rPr>
  </w:style>
  <w:style w:type="character" w:styleId="TF2TextauszeichnungfrFunotenundQuellenangabenZchn" w:customStyle="1">
    <w:name w:val="TF2 Textauszeichnung für Fußnoten und Quellenangaben Zchn"/>
    <w:basedOn w:val="DefaultParagraphFont"/>
    <w:link w:val="TF2TextauszeichnungfrFunotenundQuellenangaben"/>
    <w:uiPriority w:val="17"/>
    <w:qFormat/>
    <w:rsid w:val="008828e6"/>
    <w:rPr>
      <w:rFonts w:ascii="Calibri" w:hAnsi="Calibri" w:asciiTheme="majorHAnsi" w:hAnsiTheme="majorHAnsi"/>
      <w:b/>
      <w:sz w:val="16"/>
      <w:lang w:val="de-DE"/>
    </w:rPr>
  </w:style>
  <w:style w:type="character" w:styleId="FunotentextZchn" w:customStyle="1">
    <w:name w:val="Fußnotentext Zchn"/>
    <w:basedOn w:val="DefaultParagraphFont"/>
    <w:link w:val="Funotentext"/>
    <w:uiPriority w:val="18"/>
    <w:qFormat/>
    <w:rsid w:val="008828e6"/>
    <w:rPr>
      <w:sz w:val="16"/>
      <w:szCs w:val="20"/>
      <w:lang w:val="de-DE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c768a"/>
    <w:rPr>
      <w:vertAlign w:val="superscript"/>
    </w:rPr>
  </w:style>
  <w:style w:type="character" w:styleId="KBVStandardtextZchn" w:customStyle="1">
    <w:name w:val="KBV-Standardtext Zchn"/>
    <w:basedOn w:val="DefaultParagraphFont"/>
    <w:link w:val="KBV-Standardtext"/>
    <w:qFormat/>
    <w:rsid w:val="00127371"/>
    <w:rPr>
      <w:lang w:val="de-DE"/>
    </w:rPr>
  </w:style>
  <w:style w:type="character" w:styleId="T5TEXTAUSZEICHNUNGINFOKASTENZchn" w:customStyle="1">
    <w:name w:val="T5 TEXTAUSZEICHNUNG INFOKASTEN Zchn"/>
    <w:basedOn w:val="KBVStandardtextZchn"/>
    <w:link w:val="T5TEXTAUSZEICHNUNGINFOKASTEN"/>
    <w:uiPriority w:val="15"/>
    <w:qFormat/>
    <w:rsid w:val="008828e6"/>
    <w:rPr>
      <w:b/>
      <w:caps/>
      <w:color w:val="385C6B" w:themeColor="text2"/>
      <w:lang w:val="de-DE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rsid w:val="000e514b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lang w:val="de-DE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rsid w:val="000e514b"/>
    <w:rPr>
      <w:rFonts w:ascii="Calibri" w:hAnsi="Calibri" w:eastAsia="" w:cs="" w:asciiTheme="majorHAnsi" w:cstheme="majorBidi" w:eastAsiaTheme="majorEastAsia" w:hAnsiTheme="majorHAnsi"/>
      <w:i/>
      <w:iCs/>
      <w:color w:val="61002C" w:themeColor="accent1" w:themeShade="7f"/>
      <w:lang w:val="de-DE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rsid w:val="000e514b"/>
    <w:rPr>
      <w:rFonts w:ascii="Calibri" w:hAnsi="Calibri" w:eastAsia="" w:cs="" w:asciiTheme="majorHAnsi" w:cstheme="majorBidi" w:eastAsiaTheme="majorEastAsia" w:hAnsiTheme="majorHAnsi"/>
      <w:color w:val="61002C" w:themeColor="accent1" w:themeShade="7f"/>
      <w:lang w:val="de-DE"/>
    </w:rPr>
  </w:style>
  <w:style w:type="character" w:styleId="IntenseEmphasis">
    <w:name w:val="Intense Emphasis"/>
    <w:basedOn w:val="DefaultParagraphFont"/>
    <w:uiPriority w:val="99"/>
    <w:qFormat/>
    <w:rsid w:val="000f7e4d"/>
    <w:rPr>
      <w:i/>
      <w:iCs/>
      <w:color w:val="C30059" w:themeColor="accent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f7e4d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0f7e4d"/>
    <w:rPr>
      <w:sz w:val="20"/>
      <w:szCs w:val="20"/>
      <w:lang w:val="de-DE"/>
    </w:rPr>
  </w:style>
  <w:style w:type="character" w:styleId="Berschrift8Zchn" w:customStyle="1">
    <w:name w:val="Überschrift 8 Zchn"/>
    <w:basedOn w:val="DefaultParagraphFont"/>
    <w:link w:val="berschrift8"/>
    <w:uiPriority w:val="1"/>
    <w:qFormat/>
    <w:rsid w:val="006b52be"/>
    <w:rPr>
      <w:rFonts w:ascii="Arial" w:hAnsi="Arial" w:eastAsia="Times New Roman" w:cs="Times New Roman"/>
      <w:i/>
      <w:sz w:val="20"/>
      <w:szCs w:val="20"/>
      <w:lang w:val="de-DE" w:eastAsia="de-DE"/>
    </w:rPr>
  </w:style>
  <w:style w:type="character" w:styleId="Berschrift9Zchn" w:customStyle="1">
    <w:name w:val="Überschrift 9 Zchn"/>
    <w:basedOn w:val="DefaultParagraphFont"/>
    <w:link w:val="berschrift9"/>
    <w:uiPriority w:val="1"/>
    <w:qFormat/>
    <w:rsid w:val="006b52be"/>
    <w:rPr>
      <w:rFonts w:ascii="Arial" w:hAnsi="Arial" w:eastAsia="Times New Roman" w:cs="Times New Roman"/>
      <w:i/>
      <w:sz w:val="18"/>
      <w:szCs w:val="20"/>
      <w:lang w:val="de-DE" w:eastAsia="de-D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c00e09"/>
    <w:rPr>
      <w:rFonts w:ascii="Arial" w:hAnsi="Arial" w:eastAsia="Times New Roman" w:cs="Times New Roman"/>
      <w:b/>
      <w:bCs/>
      <w:sz w:val="20"/>
      <w:szCs w:val="20"/>
      <w:lang w:val="de-DE" w:eastAsia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 PL KaitiM GB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rsid w:val="00d13dde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d13dde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qFormat/>
    <w:rsid w:val="003c63b8"/>
    <w:pPr/>
    <w:rPr>
      <w:rFonts w:ascii="Tahoma" w:hAnsi="Tahoma" w:cs="Tahoma"/>
      <w:sz w:val="16"/>
      <w:szCs w:val="16"/>
    </w:rPr>
  </w:style>
  <w:style w:type="paragraph" w:styleId="KBVStandardtext" w:customStyle="1">
    <w:name w:val="KBV-Standardtext"/>
    <w:basedOn w:val="Normal"/>
    <w:link w:val="KBV-StandardtextZchn"/>
    <w:qFormat/>
    <w:rsid w:val="00127371"/>
    <w:pPr>
      <w:spacing w:lineRule="auto" w:line="235" w:before="130" w:after="130"/>
    </w:pPr>
    <w:rPr/>
  </w:style>
  <w:style w:type="paragraph" w:styleId="Empfnger" w:customStyle="1">
    <w:name w:val="Envelope Address"/>
    <w:basedOn w:val="Normal"/>
    <w:uiPriority w:val="26"/>
    <w:rsid w:val="00fc5b45"/>
    <w:pPr>
      <w:spacing w:lineRule="exact" w:line="260"/>
    </w:pPr>
    <w:rPr/>
  </w:style>
  <w:style w:type="paragraph" w:styleId="Aktenzeichen" w:customStyle="1">
    <w:name w:val="Aktenzeichen"/>
    <w:basedOn w:val="Normal"/>
    <w:uiPriority w:val="27"/>
    <w:qFormat/>
    <w:rsid w:val="00925a19"/>
    <w:pPr/>
    <w:rPr/>
  </w:style>
  <w:style w:type="paragraph" w:styleId="BriefBetreff" w:customStyle="1">
    <w:name w:val="Brief Betreff"/>
    <w:basedOn w:val="Normal"/>
    <w:uiPriority w:val="26"/>
    <w:qFormat/>
    <w:rsid w:val="00373cba"/>
    <w:pPr>
      <w:spacing w:lineRule="exact" w:line="260" w:before="0" w:after="520"/>
      <w:contextualSpacing/>
    </w:pPr>
    <w:rPr>
      <w:b/>
    </w:rPr>
  </w:style>
  <w:style w:type="paragraph" w:styleId="Kontakt" w:customStyle="1">
    <w:name w:val="Kontakt"/>
    <w:basedOn w:val="Normal"/>
    <w:uiPriority w:val="27"/>
    <w:qFormat/>
    <w:rsid w:val="00fc1562"/>
    <w:pPr>
      <w:spacing w:lineRule="exact" w:line="240"/>
    </w:pPr>
    <w:rPr>
      <w:sz w:val="19"/>
      <w:szCs w:val="19"/>
    </w:rPr>
  </w:style>
  <w:style w:type="paragraph" w:styleId="TITEL27PTGB" w:customStyle="1">
    <w:name w:val="TITEL 27PT GB"/>
    <w:basedOn w:val="Normal"/>
    <w:uiPriority w:val="7"/>
    <w:qFormat/>
    <w:rsid w:val="00e707e6"/>
    <w:pPr>
      <w:keepNext w:val="true"/>
      <w:keepLines/>
      <w:spacing w:lineRule="auto" w:line="213"/>
    </w:pPr>
    <w:rPr>
      <w:caps/>
      <w:color w:val="385C6B" w:themeColor="text2"/>
      <w:sz w:val="54"/>
      <w:szCs w:val="54"/>
    </w:rPr>
  </w:style>
  <w:style w:type="paragraph" w:styleId="TITEL27PTBOLDGB" w:customStyle="1">
    <w:name w:val="TITEL 27PT BOLD GB"/>
    <w:basedOn w:val="Normal"/>
    <w:uiPriority w:val="7"/>
    <w:qFormat/>
    <w:rsid w:val="00e707e6"/>
    <w:pPr>
      <w:keepNext w:val="true"/>
      <w:keepLines/>
      <w:spacing w:lineRule="auto" w:line="213"/>
    </w:pPr>
    <w:rPr>
      <w:rFonts w:ascii="Calibri" w:hAnsi="Calibri" w:cs="Calibri" w:asciiTheme="majorHAnsi" w:cstheme="majorHAnsi" w:hAnsiTheme="majorHAnsi"/>
      <w:b/>
      <w:caps/>
      <w:color w:val="385C6B" w:themeColor="text2"/>
      <w:spacing w:val="19"/>
      <w:sz w:val="54"/>
      <w:szCs w:val="54"/>
    </w:rPr>
  </w:style>
  <w:style w:type="paragraph" w:styleId="TITEL22PTGB" w:customStyle="1">
    <w:name w:val="TITEL 22PT GB"/>
    <w:basedOn w:val="Normal"/>
    <w:uiPriority w:val="8"/>
    <w:qFormat/>
    <w:rsid w:val="00882b28"/>
    <w:pPr>
      <w:spacing w:lineRule="auto" w:line="208"/>
    </w:pPr>
    <w:rPr>
      <w:caps/>
      <w:color w:val="385C6B" w:themeColor="text2"/>
      <w:sz w:val="44"/>
      <w:szCs w:val="44"/>
    </w:rPr>
  </w:style>
  <w:style w:type="paragraph" w:styleId="TITEL22PTBOLDGB" w:customStyle="1">
    <w:name w:val="TITEL 22PT BOLD GB"/>
    <w:basedOn w:val="Normal"/>
    <w:uiPriority w:val="8"/>
    <w:qFormat/>
    <w:rsid w:val="00882b28"/>
    <w:pPr>
      <w:spacing w:lineRule="auto" w:line="208"/>
    </w:pPr>
    <w:rPr>
      <w:rFonts w:ascii="Calibri" w:hAnsi="Calibri" w:cs="Calibri" w:asciiTheme="majorHAnsi" w:cstheme="majorHAnsi" w:hAnsiTheme="majorHAnsi"/>
      <w:b/>
      <w:caps/>
      <w:color w:val="385C6B" w:themeColor="text2"/>
      <w:sz w:val="44"/>
      <w:szCs w:val="44"/>
    </w:rPr>
  </w:style>
  <w:style w:type="paragraph" w:styleId="H1berschrift17PTGBNUMMERIERT" w:customStyle="1">
    <w:name w:val="H1 Überschrift 17PT GB NUMMERIERT"/>
    <w:basedOn w:val="H1berschrift17PTGB"/>
    <w:next w:val="KBVStandardtext"/>
    <w:uiPriority w:val="10"/>
    <w:qFormat/>
    <w:rsid w:val="005b20aa"/>
    <w:pPr>
      <w:tabs>
        <w:tab w:val="clear" w:pos="284"/>
        <w:tab w:val="left" w:pos="624" w:leader="none"/>
      </w:tabs>
      <w:outlineLvl w:val="9"/>
    </w:pPr>
    <w:rPr/>
  </w:style>
  <w:style w:type="paragraph" w:styleId="H1berschrift17PTGB" w:customStyle="1">
    <w:name w:val="H1 Überschrift 17PT GB"/>
    <w:basedOn w:val="Normal"/>
    <w:next w:val="KBVStandardtext"/>
    <w:uiPriority w:val="10"/>
    <w:qFormat/>
    <w:rsid w:val="00987b0c"/>
    <w:pPr>
      <w:spacing w:lineRule="auto" w:line="220" w:before="260" w:after="260"/>
      <w:outlineLvl w:val="0"/>
    </w:pPr>
    <w:rPr>
      <w:caps/>
      <w:color w:val="385C6B" w:themeColor="text2"/>
      <w:sz w:val="34"/>
      <w:szCs w:val="34"/>
    </w:rPr>
  </w:style>
  <w:style w:type="paragraph" w:styleId="TITEL17PTBOLDGB" w:customStyle="1">
    <w:name w:val="TITEL 17PT BOLD GB"/>
    <w:basedOn w:val="Normal"/>
    <w:uiPriority w:val="9"/>
    <w:qFormat/>
    <w:rsid w:val="00882b28"/>
    <w:pPr>
      <w:spacing w:lineRule="auto" w:line="220"/>
    </w:pPr>
    <w:rPr>
      <w:rFonts w:ascii="Calibri" w:hAnsi="Calibri" w:cs="Calibri" w:asciiTheme="majorHAnsi" w:cstheme="majorHAnsi" w:hAnsiTheme="majorHAnsi"/>
      <w:b/>
      <w:caps/>
      <w:color w:val="385C6B" w:themeColor="text2"/>
      <w:sz w:val="34"/>
      <w:szCs w:val="34"/>
    </w:rPr>
  </w:style>
  <w:style w:type="paragraph" w:styleId="H1berschrift17pt" w:customStyle="1">
    <w:name w:val="H1 Überschrift 17pt"/>
    <w:basedOn w:val="Normal"/>
    <w:next w:val="KBVStandardtext"/>
    <w:uiPriority w:val="10"/>
    <w:qFormat/>
    <w:rsid w:val="00987b0c"/>
    <w:pPr>
      <w:spacing w:lineRule="auto" w:line="220" w:before="260" w:after="260"/>
      <w:outlineLvl w:val="0"/>
    </w:pPr>
    <w:rPr>
      <w:color w:val="385C6B" w:themeColor="text2"/>
      <w:sz w:val="34"/>
      <w:szCs w:val="34"/>
    </w:rPr>
  </w:style>
  <w:style w:type="paragraph" w:styleId="H2berschrift13ptbold" w:customStyle="1">
    <w:name w:val="H2 Überschrift 13pt bold"/>
    <w:basedOn w:val="Normal"/>
    <w:next w:val="KBVStandardtext"/>
    <w:uiPriority w:val="11"/>
    <w:qFormat/>
    <w:rsid w:val="003d500a"/>
    <w:pPr>
      <w:spacing w:lineRule="auto" w:line="235" w:before="260" w:after="130"/>
      <w:outlineLvl w:val="0"/>
    </w:pPr>
    <w:rPr>
      <w:rFonts w:ascii="Calibri" w:hAnsi="Calibri" w:cs="Calibri" w:asciiTheme="majorHAnsi" w:cstheme="majorHAnsi" w:hAnsiTheme="majorHAnsi"/>
      <w:b/>
      <w:color w:val="385C6B" w:themeColor="text2"/>
      <w:sz w:val="26"/>
      <w:szCs w:val="26"/>
    </w:rPr>
  </w:style>
  <w:style w:type="paragraph" w:styleId="H3berschrift11ptbold" w:customStyle="1">
    <w:name w:val="H3 Überschrift 11pt bold"/>
    <w:basedOn w:val="Normal"/>
    <w:next w:val="KBVStandardtext"/>
    <w:uiPriority w:val="13"/>
    <w:qFormat/>
    <w:rsid w:val="003d500a"/>
    <w:pPr>
      <w:spacing w:lineRule="auto" w:line="235" w:before="260" w:after="130"/>
      <w:outlineLvl w:val="1"/>
    </w:pPr>
    <w:rPr>
      <w:rFonts w:ascii="Calibri" w:hAnsi="Calibri" w:cs="Calibri" w:asciiTheme="majorHAnsi" w:cstheme="majorHAnsi" w:hAnsiTheme="majorHAnsi"/>
      <w:b/>
      <w:color w:val="385C6B" w:themeColor="text2"/>
    </w:rPr>
  </w:style>
  <w:style w:type="paragraph" w:styleId="H2BERSCHRIFT11PTBOLDGB" w:customStyle="1">
    <w:name w:val="H2 ÜBERSCHRIFT 11PT BOLD GB"/>
    <w:basedOn w:val="Normal"/>
    <w:next w:val="KBVStandardtext"/>
    <w:uiPriority w:val="12"/>
    <w:qFormat/>
    <w:rsid w:val="001772e1"/>
    <w:pPr>
      <w:spacing w:lineRule="auto" w:line="235" w:before="260" w:after="130"/>
      <w:outlineLvl w:val="1"/>
    </w:pPr>
    <w:rPr>
      <w:rFonts w:ascii="Calibri" w:hAnsi="Calibri" w:cs="Calibri" w:asciiTheme="majorHAnsi" w:cstheme="majorHAnsi" w:hAnsiTheme="majorHAnsi"/>
      <w:b/>
      <w:caps/>
      <w:color w:val="385C6B" w:themeColor="text2"/>
    </w:rPr>
  </w:style>
  <w:style w:type="paragraph" w:styleId="H4berschrift11pt" w:customStyle="1">
    <w:name w:val="H4 Überschrift 11pt"/>
    <w:basedOn w:val="Normal"/>
    <w:next w:val="KBVStandardtext"/>
    <w:uiPriority w:val="13"/>
    <w:qFormat/>
    <w:rsid w:val="003d500a"/>
    <w:pPr>
      <w:spacing w:lineRule="auto" w:line="235" w:before="260" w:after="130"/>
      <w:outlineLvl w:val="2"/>
    </w:pPr>
    <w:rPr>
      <w:color w:val="385C6B" w:themeColor="text2"/>
    </w:rPr>
  </w:style>
  <w:style w:type="paragraph" w:styleId="T2TextauszeichnungA" w:customStyle="1">
    <w:name w:val="T2 Textauszeichnung A"/>
    <w:basedOn w:val="KBVStandardtext"/>
    <w:link w:val="T2TextauszeichnungAZchn"/>
    <w:uiPriority w:val="14"/>
    <w:qFormat/>
    <w:rsid w:val="00b745d2"/>
    <w:pPr/>
    <w:rPr>
      <w:rFonts w:ascii="Calibri" w:hAnsi="Calibri" w:asciiTheme="majorHAnsi" w:hAnsiTheme="majorHAnsi"/>
      <w:b/>
      <w:color w:val="385C6B" w:themeColor="text2"/>
    </w:rPr>
  </w:style>
  <w:style w:type="paragraph" w:styleId="T4TextauszeichnungB" w:customStyle="1">
    <w:name w:val="T4 Textauszeichnung B"/>
    <w:basedOn w:val="KBVStandardtext"/>
    <w:link w:val="T4TextauszeichnungBZchn"/>
    <w:uiPriority w:val="14"/>
    <w:qFormat/>
    <w:rsid w:val="00b745d2"/>
    <w:pPr/>
    <w:rPr>
      <w:color w:val="385C6B" w:themeColor="text2"/>
    </w:rPr>
  </w:style>
  <w:style w:type="paragraph" w:styleId="T3TextauszeichnungBrief" w:customStyle="1">
    <w:name w:val="T3 Textauszeichnung Brief"/>
    <w:basedOn w:val="KBVStandardtext"/>
    <w:link w:val="T3TextauszeichnungBriefZchn"/>
    <w:uiPriority w:val="15"/>
    <w:qFormat/>
    <w:rsid w:val="00b745d2"/>
    <w:pPr/>
    <w:rPr>
      <w:rFonts w:ascii="Calibri" w:hAnsi="Calibri" w:asciiTheme="majorHAnsi" w:hAnsiTheme="majorHAnsi"/>
      <w:b/>
    </w:rPr>
  </w:style>
  <w:style w:type="paragraph" w:styleId="TF1Paginierung" w:customStyle="1">
    <w:name w:val="TF1 Paginierung"/>
    <w:basedOn w:val="Normal"/>
    <w:uiPriority w:val="49"/>
    <w:qFormat/>
    <w:rsid w:val="005c12a1"/>
    <w:pPr>
      <w:spacing w:lineRule="auto" w:line="249"/>
      <w:ind w:right="1418" w:hanging="0"/>
    </w:pPr>
    <w:rPr>
      <w:sz w:val="16"/>
    </w:rPr>
  </w:style>
  <w:style w:type="paragraph" w:styleId="TF1Quellenangaben" w:customStyle="1">
    <w:name w:val="TF1 Quellenangaben"/>
    <w:basedOn w:val="Normal"/>
    <w:uiPriority w:val="17"/>
    <w:qFormat/>
    <w:rsid w:val="00515117"/>
    <w:pPr>
      <w:spacing w:lineRule="auto" w:line="249"/>
    </w:pPr>
    <w:rPr>
      <w:spacing w:val="2"/>
      <w:sz w:val="16"/>
    </w:rPr>
  </w:style>
  <w:style w:type="paragraph" w:styleId="TF2TextauszeichnungfrFunotenundQuellenangaben" w:customStyle="1">
    <w:name w:val="TF2 Textauszeichnung für Fußnoten und Quellenangaben"/>
    <w:basedOn w:val="Normal"/>
    <w:link w:val="TF2TextauszeichnungfrFunotenundQuellenangabenZchn"/>
    <w:uiPriority w:val="17"/>
    <w:qFormat/>
    <w:rsid w:val="00114187"/>
    <w:pPr>
      <w:spacing w:lineRule="auto" w:line="249"/>
    </w:pPr>
    <w:rPr>
      <w:rFonts w:ascii="Calibri" w:hAnsi="Calibri" w:asciiTheme="majorHAnsi" w:hAnsiTheme="majorHAnsi"/>
      <w:b/>
      <w:sz w:val="16"/>
    </w:rPr>
  </w:style>
  <w:style w:type="paragraph" w:styleId="AZ1Aufzhlungbold" w:customStyle="1">
    <w:name w:val="AZ1 Aufzählung bold"/>
    <w:basedOn w:val="Normal"/>
    <w:uiPriority w:val="23"/>
    <w:qFormat/>
    <w:rsid w:val="005b20aa"/>
    <w:pPr>
      <w:numPr>
        <w:ilvl w:val="0"/>
        <w:numId w:val="2"/>
      </w:numPr>
      <w:tabs>
        <w:tab w:val="clear" w:pos="284"/>
        <w:tab w:val="left" w:pos="567" w:leader="none"/>
      </w:tabs>
      <w:spacing w:lineRule="auto" w:line="235" w:before="60" w:after="60"/>
    </w:pPr>
    <w:rPr>
      <w:rFonts w:ascii="Calibri" w:hAnsi="Calibri" w:cs="Calibri" w:asciiTheme="majorHAnsi" w:cstheme="majorHAnsi" w:hAnsiTheme="majorHAnsi"/>
      <w:b/>
      <w:color w:val="385C6B" w:themeColor="text2"/>
    </w:rPr>
  </w:style>
  <w:style w:type="paragraph" w:styleId="AZ2Aufzhlung" w:customStyle="1">
    <w:name w:val="AZ2 Aufzählung"/>
    <w:basedOn w:val="Normal"/>
    <w:uiPriority w:val="23"/>
    <w:qFormat/>
    <w:rsid w:val="005b20aa"/>
    <w:pPr>
      <w:numPr>
        <w:ilvl w:val="0"/>
        <w:numId w:val="2"/>
      </w:numPr>
      <w:tabs>
        <w:tab w:val="clear" w:pos="284"/>
        <w:tab w:val="left" w:pos="567" w:leader="none"/>
      </w:tabs>
      <w:spacing w:lineRule="auto" w:line="235" w:before="60" w:after="60"/>
    </w:pPr>
    <w:rPr>
      <w:color w:val="385C6B" w:themeColor="text2"/>
    </w:rPr>
  </w:style>
  <w:style w:type="paragraph" w:styleId="AZ3AufzhlungmitFlietext" w:customStyle="1">
    <w:name w:val="AZ3 Aufzählung mit Fließtext"/>
    <w:basedOn w:val="Normal"/>
    <w:uiPriority w:val="21"/>
    <w:qFormat/>
    <w:rsid w:val="005b20aa"/>
    <w:pPr>
      <w:numPr>
        <w:ilvl w:val="0"/>
        <w:numId w:val="2"/>
      </w:numPr>
      <w:tabs>
        <w:tab w:val="clear" w:pos="284"/>
        <w:tab w:val="left" w:pos="567" w:leader="none"/>
      </w:tabs>
      <w:spacing w:lineRule="auto" w:line="235" w:before="60" w:after="60"/>
    </w:pPr>
    <w:rPr/>
  </w:style>
  <w:style w:type="paragraph" w:styleId="AL1Auflistungbold" w:customStyle="1">
    <w:name w:val="AL1 Auflistung bold"/>
    <w:basedOn w:val="Normal"/>
    <w:uiPriority w:val="20"/>
    <w:qFormat/>
    <w:rsid w:val="001f7e10"/>
    <w:pPr>
      <w:numPr>
        <w:ilvl w:val="0"/>
        <w:numId w:val="1"/>
      </w:numPr>
      <w:spacing w:lineRule="auto" w:line="235" w:before="60" w:after="60"/>
    </w:pPr>
    <w:rPr>
      <w:rFonts w:ascii="Calibri" w:hAnsi="Calibri" w:cs="Calibri" w:asciiTheme="majorHAnsi" w:cstheme="majorHAnsi" w:hAnsiTheme="majorHAnsi"/>
      <w:b/>
      <w:color w:val="385C6B" w:themeColor="text2"/>
    </w:rPr>
  </w:style>
  <w:style w:type="paragraph" w:styleId="AL2Auflistung" w:customStyle="1">
    <w:name w:val="AL2 Auflistung"/>
    <w:basedOn w:val="Normal"/>
    <w:uiPriority w:val="20"/>
    <w:qFormat/>
    <w:rsid w:val="001f7e10"/>
    <w:pPr>
      <w:numPr>
        <w:ilvl w:val="0"/>
        <w:numId w:val="1"/>
      </w:numPr>
      <w:spacing w:lineRule="auto" w:line="235" w:before="60" w:after="60"/>
    </w:pPr>
    <w:rPr>
      <w:color w:val="385C6B" w:themeColor="text2"/>
    </w:rPr>
  </w:style>
  <w:style w:type="paragraph" w:styleId="AL3AuflistungmitFlietext" w:customStyle="1">
    <w:name w:val="AL3 Auflistung mit Fließtext"/>
    <w:basedOn w:val="Normal"/>
    <w:uiPriority w:val="19"/>
    <w:qFormat/>
    <w:rsid w:val="001f7e10"/>
    <w:pPr>
      <w:numPr>
        <w:ilvl w:val="0"/>
        <w:numId w:val="1"/>
      </w:numPr>
      <w:spacing w:lineRule="auto" w:line="235" w:before="60" w:after="60"/>
    </w:pPr>
    <w:rPr/>
  </w:style>
  <w:style w:type="paragraph" w:styleId="AL4Auflistung2Ebene" w:customStyle="1">
    <w:name w:val="AL4 Auflistung 2. Ebene"/>
    <w:basedOn w:val="Normal"/>
    <w:uiPriority w:val="19"/>
    <w:qFormat/>
    <w:rsid w:val="001f7e10"/>
    <w:pPr>
      <w:numPr>
        <w:ilvl w:val="0"/>
        <w:numId w:val="1"/>
      </w:numPr>
      <w:spacing w:lineRule="auto" w:line="235" w:before="60" w:after="60"/>
    </w:pPr>
    <w:rPr/>
  </w:style>
  <w:style w:type="paragraph" w:styleId="AL5AlphabetischeAuflistung" w:customStyle="1">
    <w:name w:val="AL5 Alphabetische Auflistung"/>
    <w:basedOn w:val="Normal"/>
    <w:uiPriority w:val="22"/>
    <w:qFormat/>
    <w:rsid w:val="005b20aa"/>
    <w:pPr>
      <w:numPr>
        <w:ilvl w:val="0"/>
        <w:numId w:val="2"/>
      </w:numPr>
      <w:spacing w:lineRule="auto" w:line="235" w:before="60" w:after="60"/>
    </w:pPr>
    <w:rPr/>
  </w:style>
  <w:style w:type="paragraph" w:styleId="KontaktDNDatumNummerderAusgabe" w:customStyle="1">
    <w:name w:val="Kontakt/DN Datum/Nummer der Ausgabe"/>
    <w:basedOn w:val="Normal"/>
    <w:uiPriority w:val="25"/>
    <w:qFormat/>
    <w:rsid w:val="00cc1aad"/>
    <w:pPr>
      <w:spacing w:lineRule="auto" w:line="273"/>
    </w:pPr>
    <w:rPr>
      <w:color w:val="385C6B" w:themeColor="text2"/>
      <w:sz w:val="19"/>
      <w:szCs w:val="19"/>
    </w:rPr>
  </w:style>
  <w:style w:type="paragraph" w:styleId="TOCHeading">
    <w:name w:val="TOC Heading"/>
    <w:basedOn w:val="Berschrift1"/>
    <w:next w:val="Normal"/>
    <w:uiPriority w:val="39"/>
    <w:qFormat/>
    <w:rsid w:val="008c4af9"/>
    <w:pPr>
      <w:spacing w:lineRule="auto" w:line="220" w:before="0" w:after="0"/>
      <w:contextualSpacing/>
      <w:outlineLvl w:val="9"/>
    </w:pPr>
    <w:rPr>
      <w:rFonts w:ascii="Calibri" w:hAnsi="Calibri" w:asciiTheme="minorHAnsi" w:hAnsiTheme="minorHAnsi"/>
      <w:b w:val="false"/>
      <w:caps/>
      <w:color w:val="385C6B" w:themeColor="text2"/>
      <w:sz w:val="34"/>
    </w:rPr>
  </w:style>
  <w:style w:type="paragraph" w:styleId="Inhaltsverzeichnis1">
    <w:name w:val="TOC 1"/>
    <w:basedOn w:val="Normal"/>
    <w:next w:val="Normal"/>
    <w:autoRedefine/>
    <w:uiPriority w:val="39"/>
    <w:semiHidden/>
    <w:rsid w:val="004c4156"/>
    <w:pPr>
      <w:pBdr>
        <w:top w:val="dotted" w:sz="8" w:space="9" w:color="385C6B"/>
      </w:pBdr>
      <w:tabs>
        <w:tab w:val="clear" w:pos="284"/>
        <w:tab w:val="right" w:pos="9639" w:leader="none"/>
      </w:tabs>
      <w:spacing w:lineRule="auto" w:line="235" w:before="200" w:after="130"/>
      <w:contextualSpacing/>
    </w:pPr>
    <w:rPr>
      <w:rFonts w:ascii="Calibri" w:hAnsi="Calibri" w:asciiTheme="majorHAnsi" w:hAnsiTheme="majorHAnsi"/>
      <w:b/>
      <w:caps/>
      <w:color w:val="385C6B" w:themeColor="text2"/>
    </w:rPr>
  </w:style>
  <w:style w:type="paragraph" w:styleId="SUBLINETITEL17ptGB" w:customStyle="1">
    <w:name w:val="SUBLINE TITEL 17pt GB"/>
    <w:basedOn w:val="Normal"/>
    <w:uiPriority w:val="9"/>
    <w:qFormat/>
    <w:rsid w:val="00b745d2"/>
    <w:pPr>
      <w:spacing w:lineRule="auto" w:line="220"/>
    </w:pPr>
    <w:rPr>
      <w:caps/>
      <w:color w:val="385C6B" w:themeColor="text2"/>
      <w:sz w:val="34"/>
      <w:szCs w:val="34"/>
    </w:rPr>
  </w:style>
  <w:style w:type="paragraph" w:styleId="Inhaltsverzeichnis2">
    <w:name w:val="TOC 2"/>
    <w:basedOn w:val="Normal"/>
    <w:next w:val="Normal"/>
    <w:autoRedefine/>
    <w:uiPriority w:val="39"/>
    <w:semiHidden/>
    <w:rsid w:val="00dd1f6c"/>
    <w:pPr>
      <w:tabs>
        <w:tab w:val="clear" w:pos="284"/>
        <w:tab w:val="right" w:pos="9639" w:leader="none"/>
      </w:tabs>
      <w:spacing w:lineRule="auto" w:line="235"/>
      <w:ind w:right="567" w:hanging="0"/>
    </w:pPr>
    <w:rPr>
      <w:color w:val="385C6B" w:themeColor="text2"/>
    </w:rPr>
  </w:style>
  <w:style w:type="paragraph" w:styleId="Tableoffigures">
    <w:name w:val="table of figures"/>
    <w:basedOn w:val="Normal"/>
    <w:next w:val="Normal"/>
    <w:uiPriority w:val="99"/>
    <w:semiHidden/>
    <w:qFormat/>
    <w:rsid w:val="00e6065f"/>
    <w:pPr>
      <w:tabs>
        <w:tab w:val="clear" w:pos="284"/>
        <w:tab w:val="right" w:pos="9639" w:leader="none"/>
      </w:tabs>
      <w:spacing w:lineRule="auto" w:line="235" w:before="130" w:after="130"/>
      <w:contextualSpacing/>
    </w:pPr>
    <w:rPr/>
  </w:style>
  <w:style w:type="paragraph" w:styleId="AbsatzAufeinenBlick" w:customStyle="1">
    <w:name w:val="Absatz Auf einen Blick"/>
    <w:basedOn w:val="Normal"/>
    <w:uiPriority w:val="30"/>
    <w:qFormat/>
    <w:rsid w:val="00600935"/>
    <w:pPr>
      <w:pBdr>
        <w:bottom w:val="dotted" w:sz="12" w:space="2" w:color="385C6B"/>
      </w:pBdr>
      <w:spacing w:before="420" w:after="180"/>
    </w:pPr>
    <w:rPr/>
  </w:style>
  <w:style w:type="paragraph" w:styleId="Funote">
    <w:name w:val="Footnote Text"/>
    <w:basedOn w:val="Normal"/>
    <w:link w:val="FunotentextZchn"/>
    <w:uiPriority w:val="18"/>
    <w:rsid w:val="00cc1aad"/>
    <w:pPr>
      <w:spacing w:lineRule="auto" w:line="249" w:before="120" w:after="0"/>
      <w:contextualSpacing/>
    </w:pPr>
    <w:rPr>
      <w:sz w:val="16"/>
      <w:szCs w:val="20"/>
    </w:rPr>
  </w:style>
  <w:style w:type="paragraph" w:styleId="H3berschriftBrief11ptbold" w:customStyle="1">
    <w:name w:val="H3 Überschrift Brief 11pt bold"/>
    <w:basedOn w:val="H3berschrift11ptbold"/>
    <w:next w:val="KBVStandardtext"/>
    <w:uiPriority w:val="13"/>
    <w:qFormat/>
    <w:rsid w:val="005710be"/>
    <w:pPr>
      <w:outlineLvl w:val="9"/>
    </w:pPr>
    <w:rPr>
      <w:color w:val="auto"/>
    </w:rPr>
  </w:style>
  <w:style w:type="paragraph" w:styleId="Liniegepunktet" w:customStyle="1">
    <w:name w:val="Linie gepunktet"/>
    <w:basedOn w:val="Normal"/>
    <w:next w:val="KBVStandardtext"/>
    <w:uiPriority w:val="31"/>
    <w:qFormat/>
    <w:rsid w:val="00600935"/>
    <w:pPr>
      <w:pBdr>
        <w:top w:val="dotted" w:sz="12" w:space="1" w:color="385C6B"/>
      </w:pBdr>
      <w:spacing w:before="260" w:after="0"/>
    </w:pPr>
    <w:rPr/>
  </w:style>
  <w:style w:type="paragraph" w:styleId="Liniedurchgehend" w:customStyle="1">
    <w:name w:val="Linie durchgehend"/>
    <w:basedOn w:val="Normal"/>
    <w:next w:val="KBVStandardtext"/>
    <w:uiPriority w:val="32"/>
    <w:qFormat/>
    <w:rsid w:val="00600935"/>
    <w:pPr>
      <w:pBdr>
        <w:top w:val="single" w:sz="4" w:space="1" w:color="385C6B"/>
      </w:pBdr>
      <w:spacing w:before="260" w:after="0"/>
    </w:pPr>
    <w:rPr/>
  </w:style>
  <w:style w:type="paragraph" w:styleId="T5TEXTAUSZEICHNUNGINFOKASTEN" w:customStyle="1">
    <w:name w:val="T5 TEXTAUSZEICHNUNG INFOKASTEN"/>
    <w:basedOn w:val="KBVStandardtext"/>
    <w:link w:val="T5TEXTAUSZEICHNUNGINFOKASTENZchn"/>
    <w:uiPriority w:val="15"/>
    <w:qFormat/>
    <w:rsid w:val="00987b0c"/>
    <w:pPr/>
    <w:rPr>
      <w:b/>
      <w:caps/>
      <w:color w:val="385C6B" w:themeColor="text2"/>
    </w:rPr>
  </w:style>
  <w:style w:type="paragraph" w:styleId="H2BERSCHRIFT11PTBOLDGBNUMMERIERT" w:customStyle="1">
    <w:name w:val="H2 ÜBERSCHRIFT 11PT BOLD GB NUMMERIERT"/>
    <w:basedOn w:val="H2BERSCHRIFT11PTBOLDGB"/>
    <w:next w:val="KBVStandardtext"/>
    <w:uiPriority w:val="12"/>
    <w:qFormat/>
    <w:rsid w:val="005b20aa"/>
    <w:pPr>
      <w:numPr>
        <w:ilvl w:val="0"/>
        <w:numId w:val="2"/>
      </w:numPr>
      <w:outlineLvl w:val="9"/>
    </w:pPr>
    <w:rPr/>
  </w:style>
  <w:style w:type="paragraph" w:styleId="H3berschrift11ptboldNummeriert" w:customStyle="1">
    <w:name w:val="H3 Überschrift 11pt bold Nummeriert"/>
    <w:basedOn w:val="H3berschrift11ptbold"/>
    <w:next w:val="KBVStandardtext"/>
    <w:uiPriority w:val="13"/>
    <w:qFormat/>
    <w:rsid w:val="005b20aa"/>
    <w:pPr>
      <w:outlineLvl w:val="2"/>
    </w:pPr>
    <w:rPr/>
  </w:style>
  <w:style w:type="paragraph" w:styleId="H4berschrift11ptNummeriert" w:customStyle="1">
    <w:name w:val="H4 Überschrift 11pt Nummeriert"/>
    <w:basedOn w:val="H4berschrift11pt"/>
    <w:next w:val="KBVStandardtext"/>
    <w:uiPriority w:val="13"/>
    <w:qFormat/>
    <w:rsid w:val="005b20aa"/>
    <w:pPr>
      <w:numPr>
        <w:ilvl w:val="0"/>
        <w:numId w:val="2"/>
      </w:numPr>
      <w:outlineLvl w:val="9"/>
    </w:pPr>
    <w:rPr/>
  </w:style>
  <w:style w:type="paragraph" w:styleId="Inhaltsverzeichnis3">
    <w:name w:val="TOC 3"/>
    <w:basedOn w:val="Normal"/>
    <w:next w:val="Normal"/>
    <w:autoRedefine/>
    <w:uiPriority w:val="39"/>
    <w:semiHidden/>
    <w:rsid w:val="0063037c"/>
    <w:pPr>
      <w:tabs>
        <w:tab w:val="clear" w:pos="284"/>
        <w:tab w:val="right" w:pos="9639" w:leader="none"/>
      </w:tabs>
      <w:spacing w:lineRule="auto" w:line="235"/>
      <w:ind w:right="567" w:hanging="0"/>
    </w:pPr>
    <w:rPr>
      <w:color w:val="385C6B" w:themeColor="text2"/>
    </w:rPr>
  </w:style>
  <w:style w:type="paragraph" w:styleId="Inhaltsverzeichnis9">
    <w:name w:val="TOC 9"/>
    <w:basedOn w:val="Normal"/>
    <w:next w:val="Normal"/>
    <w:autoRedefine/>
    <w:uiPriority w:val="39"/>
    <w:semiHidden/>
    <w:rsid w:val="0073691a"/>
    <w:pPr>
      <w:spacing w:before="0" w:after="100"/>
      <w:ind w:left="1760" w:hanging="0"/>
    </w:pPr>
    <w:rPr/>
  </w:style>
  <w:style w:type="paragraph" w:styleId="Inhaltsverzeichnis4">
    <w:name w:val="TOC 4"/>
    <w:basedOn w:val="Normal"/>
    <w:next w:val="Normal"/>
    <w:autoRedefine/>
    <w:uiPriority w:val="39"/>
    <w:semiHidden/>
    <w:rsid w:val="0063037c"/>
    <w:pPr>
      <w:tabs>
        <w:tab w:val="clear" w:pos="284"/>
        <w:tab w:val="right" w:pos="9639" w:leader="none"/>
      </w:tabs>
      <w:spacing w:lineRule="auto" w:line="235"/>
      <w:ind w:right="567" w:hanging="0"/>
    </w:pPr>
    <w:rPr>
      <w:color w:val="385C6B" w:themeColor="text2"/>
    </w:rPr>
  </w:style>
  <w:style w:type="paragraph" w:styleId="Inhaltsverzeichnis5">
    <w:name w:val="TOC 5"/>
    <w:basedOn w:val="Inhaltsverzeichnis1"/>
    <w:next w:val="Normal"/>
    <w:autoRedefine/>
    <w:uiPriority w:val="39"/>
    <w:semiHidden/>
    <w:rsid w:val="00dd1f6c"/>
    <w:pPr>
      <w:tabs>
        <w:tab w:val="left" w:pos="567" w:leader="none"/>
        <w:tab w:val="right" w:pos="9639" w:leader="none"/>
      </w:tabs>
      <w:ind w:left="567" w:hanging="567"/>
    </w:pPr>
    <w:rPr/>
  </w:style>
  <w:style w:type="paragraph" w:styleId="Inhaltsverzeichnis6">
    <w:name w:val="TOC 6"/>
    <w:basedOn w:val="Inhaltsverzeichnis2"/>
    <w:next w:val="Normal"/>
    <w:autoRedefine/>
    <w:uiPriority w:val="39"/>
    <w:semiHidden/>
    <w:rsid w:val="000f7166"/>
    <w:pPr>
      <w:tabs>
        <w:tab w:val="left" w:pos="567" w:leader="none"/>
        <w:tab w:val="right" w:pos="9639" w:leader="none"/>
      </w:tabs>
      <w:ind w:left="567" w:right="567" w:hanging="567"/>
    </w:pPr>
    <w:rPr/>
  </w:style>
  <w:style w:type="paragraph" w:styleId="Inhaltsverzeichnis7">
    <w:name w:val="TOC 7"/>
    <w:basedOn w:val="Normal"/>
    <w:next w:val="Normal"/>
    <w:autoRedefine/>
    <w:uiPriority w:val="39"/>
    <w:semiHidden/>
    <w:rsid w:val="0063037c"/>
    <w:pPr>
      <w:tabs>
        <w:tab w:val="clear" w:pos="284"/>
        <w:tab w:val="left" w:pos="1418" w:leader="none"/>
        <w:tab w:val="right" w:pos="9639" w:leader="none"/>
      </w:tabs>
      <w:spacing w:lineRule="auto" w:line="235"/>
      <w:ind w:left="1418" w:right="567" w:hanging="851"/>
    </w:pPr>
    <w:rPr>
      <w:color w:val="385C6B" w:themeColor="text2"/>
    </w:rPr>
  </w:style>
  <w:style w:type="paragraph" w:styleId="Inhaltsverzeichnis8">
    <w:name w:val="TOC 8"/>
    <w:basedOn w:val="Inhaltsverzeichnis4"/>
    <w:next w:val="Normal"/>
    <w:autoRedefine/>
    <w:uiPriority w:val="39"/>
    <w:semiHidden/>
    <w:rsid w:val="00dd1f6c"/>
    <w:pPr>
      <w:tabs>
        <w:tab w:val="left" w:pos="1418" w:leader="none"/>
        <w:tab w:val="right" w:pos="9639" w:leader="none"/>
      </w:tabs>
      <w:ind w:left="1418" w:right="567" w:hanging="851"/>
    </w:pPr>
    <w:rPr/>
  </w:style>
  <w:style w:type="paragraph" w:styleId="AL3TabelleAuflistungmitFlietext" w:customStyle="1">
    <w:name w:val="AL3 Tabelle Auflistung mit Fließtext"/>
    <w:basedOn w:val="AL3AuflistungmitFlietext"/>
    <w:uiPriority w:val="24"/>
    <w:qFormat/>
    <w:rsid w:val="006027b8"/>
    <w:pPr>
      <w:numPr>
        <w:ilvl w:val="0"/>
        <w:numId w:val="3"/>
      </w:numPr>
      <w:spacing w:before="0" w:after="0"/>
    </w:pPr>
    <w:rPr/>
  </w:style>
  <w:style w:type="paragraph" w:styleId="AL4TabelleAuflistung2Ebene" w:customStyle="1">
    <w:name w:val="AL4 Tabelle Auflistung 2. Ebene"/>
    <w:basedOn w:val="AL4Auflistung2Ebene"/>
    <w:uiPriority w:val="24"/>
    <w:qFormat/>
    <w:rsid w:val="006027b8"/>
    <w:pPr>
      <w:numPr>
        <w:ilvl w:val="0"/>
        <w:numId w:val="3"/>
      </w:numPr>
      <w:spacing w:before="0" w:after="0"/>
    </w:pPr>
    <w:rPr/>
  </w:style>
  <w:style w:type="paragraph" w:styleId="Caption">
    <w:name w:val="caption"/>
    <w:basedOn w:val="Normal"/>
    <w:uiPriority w:val="99"/>
    <w:semiHidden/>
    <w:qFormat/>
    <w:rsid w:val="00926d97"/>
    <w:pPr>
      <w:spacing w:lineRule="auto" w:line="249" w:before="0" w:after="130"/>
      <w:ind w:right="567" w:hanging="0"/>
      <w:contextualSpacing/>
    </w:pPr>
    <w:rPr>
      <w:bCs/>
      <w:spacing w:val="2"/>
      <w:sz w:val="16"/>
      <w:szCs w:val="18"/>
    </w:rPr>
  </w:style>
  <w:style w:type="paragraph" w:styleId="AL5Auflistung3Ebene" w:customStyle="1">
    <w:name w:val="AL5 Auflistung 3. Ebene"/>
    <w:basedOn w:val="Normal"/>
    <w:uiPriority w:val="19"/>
    <w:qFormat/>
    <w:rsid w:val="001f7e10"/>
    <w:pPr>
      <w:numPr>
        <w:ilvl w:val="0"/>
        <w:numId w:val="1"/>
      </w:numPr>
      <w:spacing w:lineRule="auto" w:line="235" w:before="60" w:after="60"/>
    </w:pPr>
    <w:rPr/>
  </w:style>
  <w:style w:type="paragraph" w:styleId="AL6Auflistung4Ebene" w:customStyle="1">
    <w:name w:val="AL6 Auflistung 4. Ebene"/>
    <w:basedOn w:val="Normal"/>
    <w:uiPriority w:val="19"/>
    <w:qFormat/>
    <w:rsid w:val="001f7e10"/>
    <w:pPr>
      <w:numPr>
        <w:ilvl w:val="0"/>
        <w:numId w:val="1"/>
      </w:numPr>
      <w:spacing w:lineRule="auto" w:line="235" w:before="60" w:after="60"/>
    </w:pPr>
    <w:rPr/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0f7e4d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f7e4d"/>
    <w:pPr>
      <w:spacing w:lineRule="atLeast" w:line="240" w:before="0" w:after="80"/>
      <w:ind w:left="720" w:hanging="0"/>
      <w:contextualSpacing/>
    </w:pPr>
    <w:rPr>
      <w:rFonts w:eastAsia="Calibri" w:cs="" w:cstheme="minorBidi" w:eastAsiaTheme="minorHAnsi"/>
      <w:sz w:val="22"/>
      <w:szCs w:val="22"/>
      <w:lang w:eastAsia="en-US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c00e09"/>
    <w:pPr/>
    <w:rPr>
      <w:rFonts w:ascii="Arial" w:hAnsi="Arial" w:eastAsia="Times New Roman" w:cs="Times New Roman"/>
      <w:b/>
      <w:bCs/>
      <w:lang w:eastAsia="de-DE"/>
    </w:rPr>
  </w:style>
  <w:style w:type="paragraph" w:styleId="Revision">
    <w:name w:val="Revision"/>
    <w:uiPriority w:val="99"/>
    <w:semiHidden/>
    <w:qFormat/>
    <w:rsid w:val="00c00e09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ZzzListeAuflistung" w:customStyle="1">
    <w:name w:val="zzz_Liste_Auflistung"/>
    <w:uiPriority w:val="99"/>
    <w:qFormat/>
    <w:rsid w:val="001f7e10"/>
  </w:style>
  <w:style w:type="numbering" w:styleId="ZzzListeHAufzhlungen" w:customStyle="1">
    <w:name w:val="zzz_Liste_H_Aufzählungen"/>
    <w:uiPriority w:val="99"/>
    <w:qFormat/>
    <w:rsid w:val="005b20aa"/>
  </w:style>
  <w:style w:type="numbering" w:styleId="ZzzListeAuflistungTabelle" w:customStyle="1">
    <w:name w:val="zzz_Liste_Auflistung_Tabelle"/>
    <w:uiPriority w:val="99"/>
    <w:qFormat/>
    <w:rsid w:val="006027b8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064c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Basis">
    <w:name w:val="Basis"/>
    <w:basedOn w:val="NormaleTabelle"/>
    <w:uiPriority w:val="99"/>
    <w:rsid w:val="00064ca6"/>
    <w:tblPr>
      <w:tblCellMar>
        <w:left w:w="0" w:type="dxa"/>
        <w:right w:w="0" w:type="dxa"/>
      </w:tblCellMar>
    </w:tblPr>
  </w:style>
  <w:style w:type="table" w:customStyle="1" w:styleId="KBVTabelle1">
    <w:name w:val="KBV // Tabelle 1"/>
    <w:basedOn w:val="NormaleTabelle"/>
    <w:uiPriority w:val="99"/>
    <w:rsid w:val="00175b08"/>
    <w:pPr>
      <w:spacing w:line="235" w:lineRule="auto"/>
    </w:pPr>
    <w:tblPr>
      <w:tblBorders>
        <w:bottom w:val="single" w:color="385C6B" w:themeColor="text2" w:sz="4" w:space="0"/>
        <w:insideH w:val="single" w:color="385C6B" w:themeColor="text2" w:sz="4" w:space="0"/>
        <w:insideV w:val="single" w:color="385C6B" w:themeColor="text2" w:sz="4" w:space="0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olor w:val="385C6B" w:themeColor="text2"/>
      </w:rPr>
      <w:tblPr/>
      <w:trPr>
        <w:tblHeader/>
      </w:trPr>
    </w:tblStylePr>
  </w:style>
  <w:style w:type="table" w:customStyle="1" w:styleId="KBVTabelle2">
    <w:name w:val="KBV // Tabelle 2"/>
    <w:basedOn w:val="NormaleTabelle"/>
    <w:uiPriority w:val="99"/>
    <w:rsid w:val="00e707e6"/>
    <w:pPr>
      <w:spacing w:line="235" w:lineRule="auto"/>
    </w:pPr>
    <w:tblPr>
      <w:tblBorders>
        <w:bottom w:val="single" w:color="385C6B" w:themeColor="text2" w:sz="4" w:space="0"/>
        <w:insideH w:val="single" w:color="385C6B" w:themeColor="text2" w:sz="4" w:space="0"/>
        <w:insideV w:val="single" w:color="385C6B" w:themeColor="text2" w:sz="4" w:space="0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rFonts w:asciiTheme="majorHAnsi" w:hAnsiTheme="majorHAnsi"/>
        <w:b/>
        <w:caps/>
        <w:smallCaps w:val="0"/>
        <w:color w:val="FFFFFF" w:themeColor="background1"/>
      </w:rPr>
      <w:tblPr/>
      <w:trPr>
        <w:tblHeader/>
      </w:trPr>
      <w:tcPr>
        <w:tcMar>
          <w:top w:w="17" w:type="dxa"/>
          <w:left w:w="85" w:type="dxa"/>
          <w:bottom w:w="17" w:type="dxa"/>
          <w:right w:w="85" w:type="dxa"/>
        </w:tcMar>
        <w:shd w:val="clear" w:color="auto" w:fill="385C6B" w:themeFill="text2"/>
      </w:tcPr>
    </w:tblStylePr>
  </w:style>
  <w:style w:type="table" w:styleId="HelleSchattierung">
    <w:name w:val="Light Shading"/>
    <w:basedOn w:val="NormaleTabelle"/>
    <w:uiPriority w:val="60"/>
    <w:rsid w:val="002214d9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KBVTabelle3">
    <w:name w:val="KBV // Tabelle 3"/>
    <w:basedOn w:val="NormaleTabelle"/>
    <w:uiPriority w:val="99"/>
    <w:rsid w:val="00e707e6"/>
    <w:tblPr>
      <w:tblStyleRowBandSize w:val="1"/>
      <w:tblBorders>
        <w:bottom w:val="single" w:color="385C6B" w:themeColor="text2" w:sz="4" w:space="0"/>
        <w:insideH w:val="single" w:color="385C6B" w:themeColor="text2" w:sz="4" w:space="0"/>
        <w:insideV w:val="single" w:color="385C6B" w:themeColor="text2" w:sz="4" w:space="0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rPr>
        <w:rFonts w:asciiTheme="minorHAnsi" w:hAnsiTheme="minorHAnsi"/>
        <w:b w:val="0"/>
        <w:color w:val="385C6B" w:themeColor="text2"/>
      </w:rPr>
      <w:tblPr/>
      <w:trPr>
        <w:tblHeader/>
      </w:trPr>
    </w:tblStylePr>
    <w:tblStylePr w:type="band1Horz">
      <w:tblPr/>
      <w:tcPr>
        <w:tcBorders>
          <w:top w:val="single" w:color="385C6B" w:themeColor="text2" w:sz="4" w:space="0"/>
          <w:left w:val="nil"/>
          <w:bottom w:val="dotted" w:color="385C6B" w:themeColor="text2" w:sz="4" w:space="0"/>
          <w:right w:val="nil"/>
          <w:insideH w:val="nil"/>
          <w:insideV w:val="single" w:color="385C6B" w:themeColor="text2" w:sz="4" w:space="0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color="385C6B" w:themeColor="text2" w:sz="4" w:space="0"/>
          <w:right w:val="nil"/>
          <w:insideH w:val="nil"/>
          <w:insideV w:val="single" w:color="385C6B" w:themeColor="text2" w:sz="4" w:space="0"/>
          <w:tl2br w:val="nil"/>
          <w:tr2bl w:val="nil"/>
        </w:tcBorders>
      </w:tcPr>
    </w:tblStylePr>
    <w:tblStylePr w:type="nwCell">
      <w:rPr>
        <w:rFonts w:asciiTheme="majorHAnsi" w:hAnsiTheme="majorHAnsi"/>
        <w:b/>
        <w:color w:val="385C6B" w:themeColor="text2"/>
      </w:rPr>
      <w:tblPr/>
      <w:tcPr>
        <w:shd w:val="clear" w:color="auto" w:fill="D4DDE3" w:themeFill="background2" w:themeFillTint="66"/>
      </w:tcPr>
    </w:tblStylePr>
  </w:style>
  <w:style w:type="table" w:customStyle="1" w:styleId="KBVSonderinformation">
    <w:name w:val="KBV Sonderinformation"/>
    <w:basedOn w:val="NormaleTabelle"/>
    <w:uiPriority w:val="99"/>
    <w:rsid w:val="0074669d"/>
    <w:pPr>
      <w:spacing w:line="235" w:lineRule="auto"/>
    </w:pPr>
    <w:tblPr>
      <w:tblBorders>
        <w:top w:val="dotted" w:color="385C6B" w:themeColor="text2" w:sz="12" w:space="0"/>
        <w:left w:val="dotted" w:color="385C6B" w:themeColor="text2" w:sz="12" w:space="0"/>
        <w:bottom w:val="dotted" w:color="385C6B" w:themeColor="text2" w:sz="12" w:space="0"/>
        <w:right w:val="dotted" w:color="385C6B" w:themeColor="text2" w:sz="12" w:space="0"/>
      </w:tblBorders>
      <w:tblCellMar>
        <w:top w:w="85" w:type="dxa"/>
        <w:left w:w="312" w:type="dxa"/>
        <w:bottom w:w="142" w:type="dxa"/>
        <w:right w:w="312" w:type="dxa"/>
      </w:tblCellMar>
    </w:tblPr>
  </w:style>
  <w:style w:type="table" w:customStyle="1" w:styleId="KBVTermine">
    <w:name w:val="KBV Termine"/>
    <w:basedOn w:val="NormaleTabelle"/>
    <w:uiPriority w:val="99"/>
    <w:rsid w:val="00e707e6"/>
    <w:pPr>
      <w:spacing w:line="235" w:lineRule="auto"/>
    </w:pPr>
    <w:tblPr>
      <w:tblBorders>
        <w:bottom w:val="single" w:color="385C6B" w:themeColor="text2" w:sz="4" w:space="0"/>
        <w:insideH w:val="single" w:color="385C6B" w:themeColor="text2" w:sz="4" w:space="0"/>
        <w:insideV w:val="single" w:color="385C6B" w:themeColor="text2" w:sz="4" w:space="0"/>
      </w:tblBorders>
      <w:tblCellMar>
        <w:top w:w="68" w:type="dxa"/>
        <w:left w:w="85" w:type="dxa"/>
        <w:bottom w:w="74" w:type="dxa"/>
        <w:right w:w="85" w:type="dxa"/>
      </w:tblCellMar>
    </w:tblPr>
    <w:tblStylePr w:type="firstRow">
      <w:rPr>
        <w:rFonts w:asciiTheme="majorHAnsi" w:hAnsiTheme="majorHAnsi"/>
        <w:b/>
        <w:caps/>
        <w:smallCaps w:val="0"/>
        <w:color w:val="FFFFFF" w:themeColor="background1"/>
      </w:rPr>
      <w:tblPr/>
      <w:trPr>
        <w:tblHeader/>
      </w:trPr>
      <w:tcPr>
        <w:tcBorders>
          <w:insideV w:val="single" w:color="FFFFFF" w:themeColor="background1" w:sz="4" w:space="0"/>
        </w:tcBorders>
        <w:tcMar>
          <w:top w:w="28" w:type="dxa"/>
          <w:left w:w="0" w:type="nil"/>
          <w:bottom w:w="0" w:type="dxa"/>
          <w:right w:w="0" w:type="nil"/>
        </w:tcMar>
        <w:shd w:val="clear" w:color="auto" w:fill="385C6B" w:themeFill="text2"/>
      </w:tcPr>
    </w:tblStylePr>
    <w:tblStylePr w:type="firstCol">
      <w:rPr>
        <w:color w:val="C30059" w:themeColor="accent1"/>
      </w:rPr>
      <w:tblPr/>
    </w:tblStylePr>
    <w:tblStylePr w:type="nwCell">
      <w:tblPr/>
      <w:tcPr>
        <w:tcBorders>
          <w:bottom w:val="single" w:color="C30059" w:themeColor="accent1" w:sz="4" w:space="0"/>
        </w:tcBorders>
        <w:shd w:val="clear" w:color="auto" w:fill="C30059" w:themeFill="accent1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http://www.kbv.de/html/1378.php" TargetMode="External"/><Relationship Id="rId5" Type="http://schemas.openxmlformats.org/officeDocument/2006/relationships/hyperlink" Target="http://www.kbv.de/praxischeck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glossaryDocument" Target="glossary/document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<Relationship Id="rId20" Type="http://schemas.openxmlformats.org/officeDocument/2006/relationships/customXml" Target="../customXml/item4.xml"/><Relationship Id="rId21" Type="http://schemas.openxmlformats.org/officeDocument/2006/relationships/customXml" Target="../customXml/item5.xml"/><Relationship Id="rId22" Type="http://schemas.openxmlformats.org/officeDocument/2006/relationships/customXml" Target="../customXml/item6.xml"/><Relationship Id="rId23" Type="http://schemas.openxmlformats.org/officeDocument/2006/relationships/customXml" Target="../customXml/item7.xml"/><Relationship Id="rId24" Type="http://schemas.openxmlformats.org/officeDocument/2006/relationships/customXml" Target="../customXml/item8.xml"/><Relationship Id="rId25" Type="http://schemas.openxmlformats.org/officeDocument/2006/relationships/customXml" Target="../customXml/item9.xml"/><Relationship Id="rId26" Type="http://schemas.openxmlformats.org/officeDocument/2006/relationships/customXml" Target="../customXml/item10.xml"/><Relationship Id="rId27" Type="http://schemas.openxmlformats.org/officeDocument/2006/relationships/customXml" Target="../customXml/item11.xml"/><Relationship Id="rId28" Type="http://schemas.openxmlformats.org/officeDocument/2006/relationships/customXml" Target="../customXml/item12.xml"/><Relationship Id="rId29" Type="http://schemas.openxmlformats.org/officeDocument/2006/relationships/customXml" Target="../customXml/item13.xml"/><Relationship Id="rId30" Type="http://schemas.openxmlformats.org/officeDocument/2006/relationships/customXml" Target="../customXml/item14.xml"/><Relationship Id="rId31" Type="http://schemas.openxmlformats.org/officeDocument/2006/relationships/customXml" Target="../customXml/item15.xml"/><Relationship Id="rId32" Type="http://schemas.openxmlformats.org/officeDocument/2006/relationships/customXml" Target="../customXml/item16.xml"/><Relationship Id="rId33" Type="http://schemas.openxmlformats.org/officeDocument/2006/relationships/customXml" Target="../customXml/item17.xml"/><Relationship Id="rId34" Type="http://schemas.openxmlformats.org/officeDocument/2006/relationships/customXml" Target="../customXml/item18.xml"/><Relationship Id="rId35" Type="http://schemas.openxmlformats.org/officeDocument/2006/relationships/customXml" Target="../customXml/item19.xml"/><Relationship Id="rId36" Type="http://schemas.openxmlformats.org/officeDocument/2006/relationships/customXml" Target="../customXml/item20.xml"/><Relationship Id="rId37" Type="http://schemas.openxmlformats.org/officeDocument/2006/relationships/customXml" Target="../customXml/item21.xml"/><Relationship Id="rId38" Type="http://schemas.openxmlformats.org/officeDocument/2006/relationships/customXml" Target="../customXml/item22.xml"/><Relationship Id="rId39" Type="http://schemas.openxmlformats.org/officeDocument/2006/relationships/customXml" Target="../customXml/item23.xml"/><Relationship Id="rId40" Type="http://schemas.openxmlformats.org/officeDocument/2006/relationships/customXml" Target="../customXml/item24.xml"/><Relationship Id="rId41" Type="http://schemas.openxmlformats.org/officeDocument/2006/relationships/customXml" Target="../customXml/item25.xml"/><Relationship Id="rId42" Type="http://schemas.openxmlformats.org/officeDocument/2006/relationships/customXml" Target="../customXml/item26.xml"/><Relationship Id="rId43" Type="http://schemas.openxmlformats.org/officeDocument/2006/relationships/customXml" Target="../customXml/item27.xml"/><Relationship Id="rId44" Type="http://schemas.openxmlformats.org/officeDocument/2006/relationships/customXml" Target="../customXml/item28.xml"/><Relationship Id="rId45" Type="http://schemas.openxmlformats.org/officeDocument/2006/relationships/customXml" Target="../customXml/item29.xml"/><Relationship Id="rId46" Type="http://schemas.openxmlformats.org/officeDocument/2006/relationships/customXml" Target="../customXml/item30.xml"/><Relationship Id="rId47" Type="http://schemas.openxmlformats.org/officeDocument/2006/relationships/customXml" Target="../customXml/item31.xml"/><Relationship Id="rId48" Type="http://schemas.openxmlformats.org/officeDocument/2006/relationships/customXml" Target="../customXml/item32.xml"/><Relationship Id="rId49" Type="http://schemas.openxmlformats.org/officeDocument/2006/relationships/customXml" Target="../customXml/item33.xml"/><Relationship Id="rId50" Type="http://schemas.openxmlformats.org/officeDocument/2006/relationships/customXml" Target="../customXml/item34.xml"/><Relationship Id="rId51" Type="http://schemas.openxmlformats.org/officeDocument/2006/relationships/customXml" Target="../customXml/item35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38A76831A54FFCACDD9CE2BB715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0B7D8-0D84-434B-B112-91D591648E58}"/>
      </w:docPartPr>
      <w:docPartBody>
        <w:p w:rsidR="00D114AF" w:rsidRDefault="00D114AF" w:rsidP="00D114AF">
          <w:pPr>
            <w:pStyle w:val="4538A76831A54FFCACDD9CE2BB715EA5"/>
          </w:pPr>
          <w:r w:rsidRPr="009060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AF"/>
    <w:rsid w:val="00027461"/>
    <w:rsid w:val="00467477"/>
    <w:rsid w:val="005242E0"/>
    <w:rsid w:val="00D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D114AF"/>
    <w:rPr>
      <w:color w:val="808080"/>
    </w:rPr>
  </w:style>
  <w:style w:type="paragraph" w:customStyle="1" w:styleId="4538A76831A54FFCACDD9CE2BB715EA5">
    <w:name w:val="4538A76831A54FFCACDD9CE2BB715EA5"/>
    <w:rsid w:val="00D11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BV">
      <a:dk1>
        <a:sysClr val="windowText" lastClr="000000"/>
      </a:dk1>
      <a:lt1>
        <a:sysClr val="window" lastClr="FFFFFF"/>
      </a:lt1>
      <a:dk2>
        <a:srgbClr val="385C6B"/>
      </a:dk2>
      <a:lt2>
        <a:srgbClr val="95ACBA"/>
      </a:lt2>
      <a:accent1>
        <a:srgbClr val="C30059"/>
      </a:accent1>
      <a:accent2>
        <a:srgbClr val="E83378"/>
      </a:accent2>
      <a:accent3>
        <a:srgbClr val="84013A"/>
      </a:accent3>
      <a:accent4>
        <a:srgbClr val="5372AB"/>
      </a:accent4>
      <a:accent5>
        <a:srgbClr val="239398"/>
      </a:accent5>
      <a:accent6>
        <a:srgbClr val="65B041"/>
      </a:accent6>
      <a:hlink>
        <a:srgbClr val="C30059"/>
      </a:hlink>
      <a:folHlink>
        <a:srgbClr val="C30059"/>
      </a:folHlink>
    </a:clrScheme>
    <a:fontScheme name="KB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10.xml.rels><?xml version="1.0" encoding="UTF-8"?>
<Relationships xmlns="http://schemas.openxmlformats.org/package/2006/relationships"><Relationship Id="rId1" Type="http://schemas.openxmlformats.org/officeDocument/2006/relationships/customXmlProps" Target="itemProps10.xml"/>
</Relationships>
</file>

<file path=customXml/_rels/item11.xml.rels><?xml version="1.0" encoding="UTF-8"?>
<Relationships xmlns="http://schemas.openxmlformats.org/package/2006/relationships"><Relationship Id="rId1" Type="http://schemas.openxmlformats.org/officeDocument/2006/relationships/customXmlProps" Target="itemProps11.xml"/>
</Relationships>
</file>

<file path=customXml/_rels/item12.xml.rels><?xml version="1.0" encoding="UTF-8"?>
<Relationships xmlns="http://schemas.openxmlformats.org/package/2006/relationships"><Relationship Id="rId1" Type="http://schemas.openxmlformats.org/officeDocument/2006/relationships/customXmlProps" Target="itemProps12.xml"/>
</Relationships>
</file>

<file path=customXml/_rels/item13.xml.rels><?xml version="1.0" encoding="UTF-8"?>
<Relationships xmlns="http://schemas.openxmlformats.org/package/2006/relationships"><Relationship Id="rId1" Type="http://schemas.openxmlformats.org/officeDocument/2006/relationships/customXmlProps" Target="itemProps13.xml"/>
</Relationships>
</file>

<file path=customXml/_rels/item14.xml.rels><?xml version="1.0" encoding="UTF-8"?>
<Relationships xmlns="http://schemas.openxmlformats.org/package/2006/relationships"><Relationship Id="rId1" Type="http://schemas.openxmlformats.org/officeDocument/2006/relationships/customXmlProps" Target="itemProps14.xml"/>
</Relationships>
</file>

<file path=customXml/_rels/item15.xml.rels><?xml version="1.0" encoding="UTF-8"?>
<Relationships xmlns="http://schemas.openxmlformats.org/package/2006/relationships"><Relationship Id="rId1" Type="http://schemas.openxmlformats.org/officeDocument/2006/relationships/customXmlProps" Target="itemProps15.xml"/>
</Relationships>
</file>

<file path=customXml/_rels/item16.xml.rels><?xml version="1.0" encoding="UTF-8"?>
<Relationships xmlns="http://schemas.openxmlformats.org/package/2006/relationships"><Relationship Id="rId1" Type="http://schemas.openxmlformats.org/officeDocument/2006/relationships/customXmlProps" Target="itemProps16.xml"/>
</Relationships>
</file>

<file path=customXml/_rels/item17.xml.rels><?xml version="1.0" encoding="UTF-8"?>
<Relationships xmlns="http://schemas.openxmlformats.org/package/2006/relationships"><Relationship Id="rId1" Type="http://schemas.openxmlformats.org/officeDocument/2006/relationships/customXmlProps" Target="itemProps17.xml"/>
</Relationships>
</file>

<file path=customXml/_rels/item18.xml.rels><?xml version="1.0" encoding="UTF-8"?>
<Relationships xmlns="http://schemas.openxmlformats.org/package/2006/relationships"><Relationship Id="rId1" Type="http://schemas.openxmlformats.org/officeDocument/2006/relationships/customXmlProps" Target="itemProps18.xml"/>
</Relationships>
</file>

<file path=customXml/_rels/item19.xml.rels><?xml version="1.0" encoding="UTF-8"?>
<Relationships xmlns="http://schemas.openxmlformats.org/package/2006/relationships"><Relationship Id="rId1" Type="http://schemas.openxmlformats.org/officeDocument/2006/relationships/customXmlProps" Target="itemProps19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20.xml.rels><?xml version="1.0" encoding="UTF-8"?>
<Relationships xmlns="http://schemas.openxmlformats.org/package/2006/relationships"><Relationship Id="rId1" Type="http://schemas.openxmlformats.org/officeDocument/2006/relationships/customXmlProps" Target="itemProps20.xml"/>
</Relationships>
</file>

<file path=customXml/_rels/item21.xml.rels><?xml version="1.0" encoding="UTF-8"?>
<Relationships xmlns="http://schemas.openxmlformats.org/package/2006/relationships"><Relationship Id="rId1" Type="http://schemas.openxmlformats.org/officeDocument/2006/relationships/customXmlProps" Target="itemProps21.xml"/>
</Relationships>
</file>

<file path=customXml/_rels/item22.xml.rels><?xml version="1.0" encoding="UTF-8"?>
<Relationships xmlns="http://schemas.openxmlformats.org/package/2006/relationships"><Relationship Id="rId1" Type="http://schemas.openxmlformats.org/officeDocument/2006/relationships/customXmlProps" Target="itemProps22.xml"/>
</Relationships>
</file>

<file path=customXml/_rels/item23.xml.rels><?xml version="1.0" encoding="UTF-8"?>
<Relationships xmlns="http://schemas.openxmlformats.org/package/2006/relationships"><Relationship Id="rId1" Type="http://schemas.openxmlformats.org/officeDocument/2006/relationships/customXmlProps" Target="itemProps23.xml"/>
</Relationships>
</file>

<file path=customXml/_rels/item24.xml.rels><?xml version="1.0" encoding="UTF-8"?>
<Relationships xmlns="http://schemas.openxmlformats.org/package/2006/relationships"><Relationship Id="rId1" Type="http://schemas.openxmlformats.org/officeDocument/2006/relationships/customXmlProps" Target="itemProps24.xml"/>
</Relationships>
</file>

<file path=customXml/_rels/item25.xml.rels><?xml version="1.0" encoding="UTF-8"?>
<Relationships xmlns="http://schemas.openxmlformats.org/package/2006/relationships"><Relationship Id="rId1" Type="http://schemas.openxmlformats.org/officeDocument/2006/relationships/customXmlProps" Target="itemProps25.xml"/>
</Relationships>
</file>

<file path=customXml/_rels/item26.xml.rels><?xml version="1.0" encoding="UTF-8"?>
<Relationships xmlns="http://schemas.openxmlformats.org/package/2006/relationships"><Relationship Id="rId1" Type="http://schemas.openxmlformats.org/officeDocument/2006/relationships/customXmlProps" Target="itemProps26.xml"/>
</Relationships>
</file>

<file path=customXml/_rels/item27.xml.rels><?xml version="1.0" encoding="UTF-8"?>
<Relationships xmlns="http://schemas.openxmlformats.org/package/2006/relationships"><Relationship Id="rId1" Type="http://schemas.openxmlformats.org/officeDocument/2006/relationships/customXmlProps" Target="itemProps27.xml"/>
</Relationships>
</file>

<file path=customXml/_rels/item28.xml.rels><?xml version="1.0" encoding="UTF-8"?>
<Relationships xmlns="http://schemas.openxmlformats.org/package/2006/relationships"><Relationship Id="rId1" Type="http://schemas.openxmlformats.org/officeDocument/2006/relationships/customXmlProps" Target="itemProps28.xml"/>
</Relationships>
</file>

<file path=customXml/_rels/item29.xml.rels><?xml version="1.0" encoding="UTF-8"?>
<Relationships xmlns="http://schemas.openxmlformats.org/package/2006/relationships"><Relationship Id="rId1" Type="http://schemas.openxmlformats.org/officeDocument/2006/relationships/customXmlProps" Target="itemProps29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30.xml.rels><?xml version="1.0" encoding="UTF-8"?>
<Relationships xmlns="http://schemas.openxmlformats.org/package/2006/relationships"><Relationship Id="rId1" Type="http://schemas.openxmlformats.org/officeDocument/2006/relationships/customXmlProps" Target="itemProps30.xml"/>
</Relationships>
</file>

<file path=customXml/_rels/item31.xml.rels><?xml version="1.0" encoding="UTF-8"?>
<Relationships xmlns="http://schemas.openxmlformats.org/package/2006/relationships"><Relationship Id="rId1" Type="http://schemas.openxmlformats.org/officeDocument/2006/relationships/customXmlProps" Target="itemProps31.xml"/>
</Relationships>
</file>

<file path=customXml/_rels/item32.xml.rels><?xml version="1.0" encoding="UTF-8"?>
<Relationships xmlns="http://schemas.openxmlformats.org/package/2006/relationships"><Relationship Id="rId1" Type="http://schemas.openxmlformats.org/officeDocument/2006/relationships/customXmlProps" Target="itemProps32.xml"/>
</Relationships>
</file>

<file path=customXml/_rels/item33.xml.rels><?xml version="1.0" encoding="UTF-8"?>
<Relationships xmlns="http://schemas.openxmlformats.org/package/2006/relationships"><Relationship Id="rId1" Type="http://schemas.openxmlformats.org/officeDocument/2006/relationships/customXmlProps" Target="itemProps33.xml"/>
</Relationships>
</file>

<file path=customXml/_rels/item34.xml.rels><?xml version="1.0" encoding="UTF-8"?>
<Relationships xmlns="http://schemas.openxmlformats.org/package/2006/relationships"><Relationship Id="rId1" Type="http://schemas.openxmlformats.org/officeDocument/2006/relationships/customXmlProps" Target="itemProps34.xml"/>
</Relationships>
</file>

<file path=customXml/_rels/item35.xml.rels><?xml version="1.0" encoding="UTF-8"?>
<Relationships xmlns="http://schemas.openxmlformats.org/package/2006/relationships"><Relationship Id="rId1" Type="http://schemas.openxmlformats.org/officeDocument/2006/relationships/customXmlProps" Target="itemProps35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
</Relationships>
</file>

<file path=customXml/_rels/item8.xml.rels><?xml version="1.0" encoding="UTF-8"?>
<Relationships xmlns="http://schemas.openxmlformats.org/package/2006/relationships"><Relationship Id="rId1" Type="http://schemas.openxmlformats.org/officeDocument/2006/relationships/customXmlProps" Target="itemProps8.xml"/>
</Relationships>
</file>

<file path=customXml/_rels/item9.xml.rels><?xml version="1.0" encoding="UTF-8"?>
<Relationships xmlns="http://schemas.openxmlformats.org/package/2006/relationships"><Relationship Id="rId1" Type="http://schemas.openxmlformats.org/officeDocument/2006/relationships/customXmlProps" Target="itemProps9.xml"/>
</Relationships>
</file>

<file path=customXml/item1.xml><?xml version="1.0" encoding="utf-8"?>
<NovaPath_baseApplication>Microsoft Word</NovaPath_baseApplication>
</file>

<file path=customXml/item10.xml><?xml version="1.0" encoding="utf-8"?>
<nXeGKudETKPeaCNGFh5i2aVdoOsLYjULCdH7T707tDyRRmguot4fEcJ2iD6f9>xp/faLVxct0KcepPIUH/W3Y+Wd5zreuHLrPoc+WmR6U=</nXeGKudETKPeaCNGFh5i2aVdoOsLYjULCdH7T707tDyRRmguot4fEcJ2iD6f9>
</file>

<file path=customXml/item11.xml><?xml version="1.0" encoding="utf-8"?>
<nXeGKudETKPeaCNGFh5iwUzzYZDrQrCHKPfejBusKNvQLcln0aiewszm1omL74>wt3k18vrF6nuIHnJw37BkQ==</nXeGKudETKPeaCNGFh5iwUzzYZDrQrCHKPfejBusKNvQLcln0aiewszm1omL74>
</file>

<file path=customXml/item12.xml><?xml version="1.0" encoding="utf-8"?>
<NovaPath_docPath>\\kbvnetapp02\gf\VQ\02 Abt QQP\01_QM_PS\20 QM-Stichproben_QM-RL\Erhebungsbogen\Download für KBV-Webseite als Selbsttest\211210_QM-Erhebungsbogen nach QM-Richtlinie.docx</NovaPath_docPath>
</file>

<file path=customXml/item13.xml><?xml version="1.0" encoding="utf-8"?>
<NovaPath_DocumentType>0</NovaPath_DocumentType>
</file>

<file path=customXml/item14.xml><?xml version="1.0" encoding="utf-8"?>
<NovaPath_docOwner>AMueller</NovaPath_docOwner>
</file>

<file path=customXml/item15.xml><?xml version="1.0" encoding="utf-8"?>
<nXeGKudETKPeaCNGFh5ix5fP7fSWtl37NIroXmYBQsS1cecqKZfGozr8W9iy>Wjz5uNH3UP3EsLHZlkwce+HAjdakvE7YrI/u5Rgln5g5WP9k+AjbGT71wyoUH2brRSbGCAG95ayEkd0Z87oX+J5TSctJaPXVlSvPg2Xp/TY=</nXeGKudETKPeaCNGFh5ix5fP7fSWtl37NIroXmYBQsS1cecqKZfGozr8W9iy>
</file>

<file path=customXml/item16.xml><?xml version="1.0" encoding="utf-8"?>
<nXeGKudETKPeaCNGFh5iTSI5UodjD94nh7U7VklxY>ZEx6KQzUvSQWy++z5s5XYZjVZ6/UDTBGqD/SQko7Wk3yEbRrsaiRN/faTJLJ5ZviyMaQmrJy+mEtgtITfxnfyw==</nXeGKudETKPeaCNGFh5iTSI5UodjD94nh7U7VklxY>
</file>

<file path=customXml/item17.xml><?xml version="1.0" encoding="utf-8"?>
<NovaPath_docIDOld>SYIL1W9GZ7WFASUS6IPTURXYID</NovaPath_docIDOld>
</file>

<file path=customXml/item18.xml><?xml version="1.0" encoding="utf-8"?>
<NovaPath_severityLevel>1000</NovaPath_severityLevel>
</file>

<file path=customXml/item19.xml><?xml version="1.0" encoding="utf-8"?>
<NovaPath_docID>DB7A33U3I4LLRWYREXUDJO75DF</NovaPath_docID>
</file>

<file path=customXml/item2.xml><?xml version="1.0" encoding="utf-8"?>
<nXeGKudETKPeaCNGFh5iKXsadLDxTRe0xbrxgS3asWaSdlBY0sLX5pYu7jLmo>PuHLcbmjKLgFtJQwvqW1GdTmHlNFzFGC1cWK9gPNG1c5ncSow0/56HT7+qfVTYtAEB7HLIX7yoUeCqOuwANeWu8CxpyrVuJ2cldDTRjGKeg=</nXeGKudETKPeaCNGFh5iKXsadLDxTRe0xbrxgS3asWaSdlBY0sLX5pYu7jLmo>
</file>

<file path=customXml/item2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1.xml><?xml version="1.0" encoding="utf-8"?>
<nXeGKudETKPeaCNGFh5i8sltj09I1nJ8AlBUytNZ1Ehih9jnZMZtoeNI9UMZ5>zhhFcvadLHQ/CwvmgHA6WraYRSZtfHSAoCtkBwuwJBs=</nXeGKudETKPeaCNGFh5i8sltj09I1nJ8AlBUytNZ1Ehih9jnZMZtoeNI9UMZ5>
</file>

<file path=customXml/item22.xml><?xml version="1.0" encoding="utf-8"?>
<NovaPath_docClassID>6CA019EB8FF94A03814DB69A6FE59E88</NovaPath_docClassID>
</file>

<file path=customXml/item23.xml><?xml version="1.0" encoding="utf-8"?>
<nXeGKudETKPeaCNGFh5ix5fP7fSWtl37NIroXmZN38TajkfZeW3Vf6bvmNn8>W+rJ0hhFNEu158hvhaHSZzQ8NPS7MbcsAy/hO512zrHoJxfYBtuE4CCDs3pDHZtz</nXeGKudETKPeaCNGFh5ix5fP7fSWtl37NIroXmZN38TajkfZeW3Vf6bvmNn8>
</file>

<file path=customXml/item24.xml><?xml version="1.0" encoding="utf-8"?>
<nXeGKudETKPeaCNGFh5i7cKyawAjgyQn9gyiebCxx1jD9eHXSWW9Lib2F1j9>NCCz3J6PcdQyRY9WPOSOrskDYvmRI6zMHBK4Z7sI98xPAWgmh4h16aIRAWIkP25TbUY3Uc8MUNLJNMGC1WB7Os57Fq0dCMdOkkuNmEziUlE9zadeTNHv8lVYlYvCr5JS5NBF34xi8KySfxactiCvMA==</nXeGKudETKPeaCNGFh5i7cKyawAjgyQn9gyiebCxx1jD9eHXSWW9Lib2F1j9>
</file>

<file path=customXml/item2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 xsi:nil="true"/>
    <KBV-Version xmlns="23222bb1-1ec1-437b-96ee-5426fa3bcc19" xsi:nil="true"/>
    <TaxCatchAll xmlns="23222bb1-1ec1-437b-96ee-5426fa3bcc19">
      <Value>10</Value>
      <Value>68</Value>
    </TaxCatchAll>
    <KBV-Zusammenfassung xmlns="23222bb1-1ec1-437b-96ee-5426fa3bcc19" xsi:nil="true"/>
    <KBV-Dokumentdatum xmlns="23222bb1-1ec1-437b-96ee-5426fa3bcc19">2021-12-16T23:00:00+00:00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>
          <TermName>Dokumentation</TermName>
          <TermId>f315cb50-603c-4797-90f9-d0503f8a6adb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 xsi:nil="true"/>
    <ef541a813ab444cd914f0cab884cf7b0 xmlns="23222bb1-1ec1-437b-96ee-5426fa3bcc19">
      <Terms xmlns="http://schemas.microsoft.com/office/infopath/2007/PartnerControls">
        <TermInfo>
          <TermName>KBV VQ - QM</TermName>
          <TermId>a6a431ad-315c-45b2-a4da-50c6d12b1103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26.xml><?xml version="1.0" encoding="utf-8"?>
<nXeGKudETKPeaCNGFh5iyLk1gcWWJqTgFQk8wGFUmjFC0m6hdwbr2zDsrBNVqK>cIUJAmTKFeyBgp6zNviIqnI23Uqt/c1q+tsEyhk/zpk4oEsbMl9Gy0kWqVC9a5LA</nXeGKudETKPeaCNGFh5iyLk1gcWWJqTgFQk8wGFUmjFC0m6hdwbr2zDsrBNVqK>
</file>

<file path=customXml/item27.xml><?xml version="1.0" encoding="utf-8"?>
<NovaPath_tenantID>9DCB34AE-E0A9-4144-BA74-8A1BCA5AC9A5</NovaPath_tenantID>
</file>

<file path=customXml/item28.xml><?xml version="1.0" encoding="utf-8"?>
<NovaPath_docClass>Öffentlich</NovaPath_docClass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x5fP7fSWtl37NIroXmZyHIynb9qBde2n67FOJFV2>OB+yx8HZHQ9axHzCsxV+h2/qHVc3e8YVcd+ESYpLQZw=</nXeGKudETKPeaCNGFh5ix5fP7fSWtl37NIroXmZyHIynb9qBde2n67FOJFV2>
</file>

<file path=customXml/item30.xml><?xml version="1.0" encoding="utf-8"?>
<nXeGKudETKPeaCNGFh5i5JKJLOqxkMZWB6LsYfMaI9RtbpE1WkCpXazESWus5B>8g1MWA/lB+r8TYo9oRPcjFiknx6C9sdtVnKNlG5jxIXgMuD9m6Fdr7V7yNky9DERmffJJZ0u3d+FQ7+le1YYEg==</nXeGKudETKPeaCNGFh5i5JKJLOqxkMZWB6LsYfMaI9RtbpE1WkCpXazESWus5B>
</file>

<file path=customXml/item31.xml><?xml version="1.0" encoding="utf-8"?>
<CoverPageProperties xmlns="http://schemas.microsoft.com/office/2006/coverPageProps">
  <PublishDate>2020-11-01T00:00:00</PublishDate>
  <Abstract/>
  <CompanyAddress/>
  <CompanyPhone/>
  <CompanyFax/>
  <CompanyEmail/>
</CoverPageProperties>
</file>

<file path=customXml/item32.xml><?xml version="1.0" encoding="utf-8"?>
<nXeGKudETKPeaCNGFh5i0BGlH9ci87cLWvMx3DlPzuAPh2gY9s703zKUS7uW>E2VhnKXvhkv8LeDsPauW38La4x/hlJNuP/yDsYzihvmnHdGfPtIz4yIbDmCMpZoN4eLn2QKYi3vOtwVUGWrFsvAX8swGHdx13Fa4yxnBHXjleO0wb6JOvVbX3wn/VU5RRXhdYnm5Foi2rOPSyJSI5FNoXjC9ZtZwNRxjj3S48scHw5/W/D8xnzPwz6PKJFYodVi5SUjvdRk5ptwUxh9mr8gLz/gTrkJ0XjQ6Rp+H0CZVdWxmWD/L/WB+1QPzcXAZdMuO9MzUxYIIpqfVg3ToHF5ozPOl5LHaVIrXivA4ci7mWDQtHGXG59PVF6aRchuH0qYQ/7mCzhMJSFNUTuxFPr9OBHzACsPkqRtGw8rNawGG/vmnk1y6T4LpKZlHh71Nq0DtolOGxhVTsceGs+fMHBUOWaUfrh0ywJynP62xExrtpmHGmIHyrCD5ct/EUKGQJpOQrDzfnn0MHbLuBjmSmQ==</nXeGKudETKPeaCNGFh5i0BGlH9ci87cLWvMx3DlPzuAPh2gY9s703zKUS7uW>
</file>

<file path=customXml/item33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4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35.xml><?xml version="1.0" encoding="utf-8"?>
<?mso-contentType ?>
<spe:Receivers xmlns:spe="http://schemas.microsoft.com/sharepoint/events"/>
</file>

<file path=customXml/item4.xml><?xml version="1.0" encoding="utf-8"?>
<NovaPath_versionInfo>5.1.0.13233</NovaPath_versionInfo>
</file>

<file path=customXml/item5.xml><?xml version="1.0" encoding="utf-8"?>
<NovaPath_docName>211210_QM-Erhebungsbogen nach QM-Richtlinie.docx</NovaPath_docName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nXeGKudETKPeaCNGFh5i7KB6PCgefevITs3IW5zvHkDTq2cPPZVDzitehfVaR>xXOERgJrn4wgiPpGYa05bg==</nXeGKudETKPeaCNGFh5i7KB6PCgefevITs3IW5zvHkDTq2cPPZVDzitehfVaR>
</file>

<file path=customXml/item8.xml><?xml version="1.0" encoding="utf-8"?>
<NovaPath_docClassDate>07/27/2020 11:43:21</NovaPath_docClassDate>
</file>

<file path=customXml/item9.xml><?xml version="1.0" encoding="utf-8"?>
<NovaPath_docAuthor>Buchholtz, Jytte (KBV)</NovaPath_docAuthor>
</file>

<file path=customXml/itemProps1.xml><?xml version="1.0" encoding="utf-8"?>
<ds:datastoreItem xmlns:ds="http://schemas.openxmlformats.org/officeDocument/2006/customXml" ds:itemID="{8BA96E03-8106-4264-BB95-596A1B10FE81}"/>
</file>

<file path=customXml/itemProps10.xml><?xml version="1.0" encoding="utf-8"?>
<ds:datastoreItem xmlns:ds="http://schemas.openxmlformats.org/officeDocument/2006/customXml" ds:itemID="{5EBAE002-D7C4-4DDB-B69B-6D6CB8ABD6FC}"/>
</file>

<file path=customXml/itemProps11.xml><?xml version="1.0" encoding="utf-8"?>
<ds:datastoreItem xmlns:ds="http://schemas.openxmlformats.org/officeDocument/2006/customXml" ds:itemID="{C4CC4AED-B0B3-4638-835F-DE6EFF04A81D}"/>
</file>

<file path=customXml/itemProps12.xml><?xml version="1.0" encoding="utf-8"?>
<ds:datastoreItem xmlns:ds="http://schemas.openxmlformats.org/officeDocument/2006/customXml" ds:itemID="{C849658C-944F-4AF6-8A43-AEF9278B8B19}"/>
</file>

<file path=customXml/itemProps13.xml><?xml version="1.0" encoding="utf-8"?>
<ds:datastoreItem xmlns:ds="http://schemas.openxmlformats.org/officeDocument/2006/customXml" ds:itemID="{BD581D68-4796-45C9-A4AE-BCC9CE7C1E17}"/>
</file>

<file path=customXml/itemProps14.xml><?xml version="1.0" encoding="utf-8"?>
<ds:datastoreItem xmlns:ds="http://schemas.openxmlformats.org/officeDocument/2006/customXml" ds:itemID="{FE4972FC-320F-4989-8DFB-E74D0AB1D492}"/>
</file>

<file path=customXml/itemProps15.xml><?xml version="1.0" encoding="utf-8"?>
<ds:datastoreItem xmlns:ds="http://schemas.openxmlformats.org/officeDocument/2006/customXml" ds:itemID="{808DF22F-AD98-484F-9273-98D27BB71EA0}"/>
</file>

<file path=customXml/itemProps16.xml><?xml version="1.0" encoding="utf-8"?>
<ds:datastoreItem xmlns:ds="http://schemas.openxmlformats.org/officeDocument/2006/customXml" ds:itemID="{2B4C9E93-455E-459C-A931-2BCF519298A1}"/>
</file>

<file path=customXml/itemProps17.xml><?xml version="1.0" encoding="utf-8"?>
<ds:datastoreItem xmlns:ds="http://schemas.openxmlformats.org/officeDocument/2006/customXml" ds:itemID="{15B00A8D-B874-4257-85BF-72B1BECEFB98}"/>
</file>

<file path=customXml/itemProps18.xml><?xml version="1.0" encoding="utf-8"?>
<ds:datastoreItem xmlns:ds="http://schemas.openxmlformats.org/officeDocument/2006/customXml" ds:itemID="{92B3250D-E81A-4DA9-82E9-90AEE36075D5}"/>
</file>

<file path=customXml/itemProps19.xml><?xml version="1.0" encoding="utf-8"?>
<ds:datastoreItem xmlns:ds="http://schemas.openxmlformats.org/officeDocument/2006/customXml" ds:itemID="{6BFDB51B-B230-4ADB-A57C-5556579C4112}"/>
</file>

<file path=customXml/itemProps2.xml><?xml version="1.0" encoding="utf-8"?>
<ds:datastoreItem xmlns:ds="http://schemas.openxmlformats.org/officeDocument/2006/customXml" ds:itemID="{CB34FF19-1EDA-4FE2-9260-B44B5C8B7227}"/>
</file>

<file path=customXml/itemProps20.xml><?xml version="1.0" encoding="utf-8"?>
<ds:datastoreItem xmlns:ds="http://schemas.openxmlformats.org/officeDocument/2006/customXml" ds:itemID="{C31E5463-E845-446F-A4DE-F97AA162C856}"/>
</file>

<file path=customXml/itemProps21.xml><?xml version="1.0" encoding="utf-8"?>
<ds:datastoreItem xmlns:ds="http://schemas.openxmlformats.org/officeDocument/2006/customXml" ds:itemID="{78918B20-7E79-4FE4-8BCB-7C04C722D984}"/>
</file>

<file path=customXml/itemProps22.xml><?xml version="1.0" encoding="utf-8"?>
<ds:datastoreItem xmlns:ds="http://schemas.openxmlformats.org/officeDocument/2006/customXml" ds:itemID="{80B4EE37-0BFF-4740-98F0-17A8CE6B09FD}"/>
</file>

<file path=customXml/itemProps23.xml><?xml version="1.0" encoding="utf-8"?>
<ds:datastoreItem xmlns:ds="http://schemas.openxmlformats.org/officeDocument/2006/customXml" ds:itemID="{694EC5A3-A413-4B11-A43D-CECD7EA75D1F}"/>
</file>

<file path=customXml/itemProps24.xml><?xml version="1.0" encoding="utf-8"?>
<ds:datastoreItem xmlns:ds="http://schemas.openxmlformats.org/officeDocument/2006/customXml" ds:itemID="{89DCBF68-2392-48D1-A745-5CE2E132CDE2}"/>
</file>

<file path=customXml/itemProps25.xml><?xml version="1.0" encoding="utf-8"?>
<ds:datastoreItem xmlns:ds="http://schemas.openxmlformats.org/officeDocument/2006/customXml" ds:itemID="{E0DD470C-1680-44F5-B5A4-C7AF8F718407}"/>
</file>

<file path=customXml/itemProps26.xml><?xml version="1.0" encoding="utf-8"?>
<ds:datastoreItem xmlns:ds="http://schemas.openxmlformats.org/officeDocument/2006/customXml" ds:itemID="{36EBF726-E966-49F6-BA81-1EA3394ACE1A}"/>
</file>

<file path=customXml/itemProps27.xml><?xml version="1.0" encoding="utf-8"?>
<ds:datastoreItem xmlns:ds="http://schemas.openxmlformats.org/officeDocument/2006/customXml" ds:itemID="{4C396181-54B9-46D1-B28A-B6777FDD4670}"/>
</file>

<file path=customXml/itemProps28.xml><?xml version="1.0" encoding="utf-8"?>
<ds:datastoreItem xmlns:ds="http://schemas.openxmlformats.org/officeDocument/2006/customXml" ds:itemID="{0D21D682-48E3-4452-A5D2-53FFCC171EC6}"/>
</file>

<file path=customXml/itemProps29.xml><?xml version="1.0" encoding="utf-8"?>
<ds:datastoreItem xmlns:ds="http://schemas.openxmlformats.org/officeDocument/2006/customXml" ds:itemID="{F8B9813C-611E-4B6B-B422-1693121027CC}"/>
</file>

<file path=customXml/itemProps3.xml><?xml version="1.0" encoding="utf-8"?>
<ds:datastoreItem xmlns:ds="http://schemas.openxmlformats.org/officeDocument/2006/customXml" ds:itemID="{93CD3B30-C2C0-449E-9ED8-98D4B85E2E7C}"/>
</file>

<file path=customXml/itemProps30.xml><?xml version="1.0" encoding="utf-8"?>
<ds:datastoreItem xmlns:ds="http://schemas.openxmlformats.org/officeDocument/2006/customXml" ds:itemID="{A52B6022-3D26-4168-B8E9-46D3B724D965}"/>
</file>

<file path=customXml/itemProps31.xml><?xml version="1.0" encoding="utf-8"?>
<ds:datastoreItem xmlns:ds="http://schemas.openxmlformats.org/officeDocument/2006/customXml" ds:itemID="{55AF091B-3C7A-41E3-B477-F2FDAA23CFDA}"/>
</file>

<file path=customXml/itemProps32.xml><?xml version="1.0" encoding="utf-8"?>
<ds:datastoreItem xmlns:ds="http://schemas.openxmlformats.org/officeDocument/2006/customXml" ds:itemID="{DDFB5116-16D5-4163-B63C-050F7AE55174}"/>
</file>

<file path=customXml/itemProps33.xml><?xml version="1.0" encoding="utf-8"?>
<ds:datastoreItem xmlns:ds="http://schemas.openxmlformats.org/officeDocument/2006/customXml" ds:itemID="{A5345AA5-50D8-44C1-95B6-BB1AD50F1C67}"/>
</file>

<file path=customXml/itemProps34.xml><?xml version="1.0" encoding="utf-8"?>
<ds:datastoreItem xmlns:ds="http://schemas.openxmlformats.org/officeDocument/2006/customXml" ds:itemID="{1B8F067E-8B64-4172-BF81-EE07B15FC44D}"/>
</file>

<file path=customXml/itemProps35.xml><?xml version="1.0" encoding="utf-8"?>
<ds:datastoreItem xmlns:ds="http://schemas.openxmlformats.org/officeDocument/2006/customXml" ds:itemID="{04F31C7E-74E1-4512-B928-579E4EBE30F9}"/>
</file>

<file path=customXml/itemProps4.xml><?xml version="1.0" encoding="utf-8"?>
<ds:datastoreItem xmlns:ds="http://schemas.openxmlformats.org/officeDocument/2006/customXml" ds:itemID="{2D7CFE4F-7768-4D4E-A6D2-2CC550C0F061}"/>
</file>

<file path=customXml/itemProps5.xml><?xml version="1.0" encoding="utf-8"?>
<ds:datastoreItem xmlns:ds="http://schemas.openxmlformats.org/officeDocument/2006/customXml" ds:itemID="{BF4A8AE6-E5C7-4F73-B7C4-3DD475C693C0}"/>
</file>

<file path=customXml/itemProps6.xml><?xml version="1.0" encoding="utf-8"?>
<ds:datastoreItem xmlns:ds="http://schemas.openxmlformats.org/officeDocument/2006/customXml" ds:itemID="{11D2E5BB-AF1C-4A73-873B-5F593438F34D}"/>
</file>

<file path=customXml/itemProps7.xml><?xml version="1.0" encoding="utf-8"?>
<ds:datastoreItem xmlns:ds="http://schemas.openxmlformats.org/officeDocument/2006/customXml" ds:itemID="{CC996D67-9332-4424-86E2-A0FA8C1AC08D}"/>
</file>

<file path=customXml/itemProps8.xml><?xml version="1.0" encoding="utf-8"?>
<ds:datastoreItem xmlns:ds="http://schemas.openxmlformats.org/officeDocument/2006/customXml" ds:itemID="{A498F6FB-731B-49CE-A33A-456F9EC0383C}"/>
</file>

<file path=customXml/itemProps9.xml><?xml version="1.0" encoding="utf-8"?>
<ds:datastoreItem xmlns:ds="http://schemas.openxmlformats.org/officeDocument/2006/customXml" ds:itemID="{FF37DCE6-5CB4-4B18-A362-388038F00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LibreOffice/7.2.1.2$Linux_X86_64 LibreOffice_project/20$Build-2</Application>
  <AppVersion>15.0000</AppVersion>
  <Pages>9</Pages>
  <Words>1725</Words>
  <Characters>11755</Characters>
  <CharactersWithSpaces>13415</CharactersWithSpaces>
  <Paragraphs>224</Paragraphs>
  <Company>KBV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2021-12-17T15:05:00Z</dcterms:created>
  <dc:creator/>
  <dc:description/>
  <dc:language>de-DE</dc:language>
  <cp:lastModifiedBy/>
  <cp:lastPrinted>2021-11-23T12:08:00Z</cp:lastPrinted>
  <dcterms:modified xsi:type="dcterms:W3CDTF">2021-12-17T15:05:00Z</dcterms:modified>
  <cp:revision>0</cp:revision>
  <dc:subject/>
  <dc:title>Erhebungsbogen QM-Richtlinie des G-BA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0x0101005D5051F0A3B8934BA826E0C23E258EED00E3709EA11653FC4CA9570A1FB0AB2F1B</vt:lpwstr>
  </property>
  <property fmtid="{D5CDD505-2E9C-101B-9397-08002B2CF9AE}" pid="3" name="Dokumenten-ID">
    <vt:lpwstr>DB7A33U3I4LLRWYREXUDJO75DF</vt:lpwstr>
  </property>
  <property fmtid="{D5CDD505-2E9C-101B-9397-08002B2CF9AE}" pid="4" name="KBV-Autor">
    <vt:lpwstr>68;#KBV VQ - QM|a6a431ad-315c-45b2-a4da-50c6d12b1103</vt:lpwstr>
  </property>
  <property fmtid="{D5CDD505-2E9C-101B-9397-08002B2CF9AE}" pid="5" name="KBV-Dokumentart">
    <vt:lpwstr>10;#Dokumentation|f315cb50-603c-4797-90f9-d0503f8a6adb</vt:lpwstr>
  </property>
  <property fmtid="{D5CDD505-2E9C-101B-9397-08002B2CF9AE}" pid="6" name="Klassifizierung">
    <vt:lpwstr>Öffentlich</vt:lpwstr>
  </property>
  <property fmtid="{D5CDD505-2E9C-101B-9397-08002B2CF9AE}" pid="7" name="Klassifizierungs-Datum">
    <vt:lpwstr>07/27/2020 11:43:21</vt:lpwstr>
  </property>
  <property fmtid="{D5CDD505-2E9C-101B-9397-08002B2CF9AE}" pid="8" name="Klassifizierungs-Id">
    <vt:lpwstr>6CA019EB8FF94A03814DB69A6FE59E88</vt:lpwstr>
  </property>
  <property fmtid="{D5CDD505-2E9C-101B-9397-08002B2CF9AE}" pid="9" name="NovaPath-SeverityLevel">
    <vt:lpwstr>1000</vt:lpwstr>
  </property>
  <property fmtid="{D5CDD505-2E9C-101B-9397-08002B2CF9AE}" pid="10" name="NovaPath-SeverityName">
    <vt:lpwstr>Ohne</vt:lpwstr>
  </property>
  <property fmtid="{D5CDD505-2E9C-101B-9397-08002B2CF9AE}" pid="11" name="NovaPath-Version">
    <vt:lpwstr>5.1.0.13233</vt:lpwstr>
  </property>
</Properties>
</file>